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BE7" w:rsidRPr="00D5493B" w:rsidRDefault="00430BE7" w:rsidP="00430BE7">
      <w:pPr>
        <w:jc w:val="center"/>
        <w:rPr>
          <w:lang w:val="en-US"/>
        </w:rPr>
      </w:pPr>
      <w:r>
        <w:rPr>
          <w:noProof/>
        </w:rPr>
        <w:drawing>
          <wp:inline distT="0" distB="0" distL="0" distR="0">
            <wp:extent cx="792480" cy="9982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998220"/>
                    </a:xfrm>
                    <a:prstGeom prst="rect">
                      <a:avLst/>
                    </a:prstGeom>
                    <a:noFill/>
                    <a:ln>
                      <a:noFill/>
                    </a:ln>
                  </pic:spPr>
                </pic:pic>
              </a:graphicData>
            </a:graphic>
          </wp:inline>
        </w:drawing>
      </w:r>
    </w:p>
    <w:p w:rsidR="00430BE7" w:rsidRPr="00921555" w:rsidRDefault="00430BE7" w:rsidP="00430BE7">
      <w:pPr>
        <w:jc w:val="center"/>
        <w:rPr>
          <w:b/>
        </w:rPr>
      </w:pPr>
      <w:r w:rsidRPr="00921555">
        <w:rPr>
          <w:b/>
        </w:rPr>
        <w:t xml:space="preserve">СОБРАНИЕ ПРЕДСТАВИТЕЛЕЙ ГОРОДСКОГО ПОСЕЛЕНИЯ РОЩИНСКИЙ МУНИЦИПАЛЬНОГО РАЙОНА </w:t>
      </w:r>
      <w:proofErr w:type="gramStart"/>
      <w:r w:rsidRPr="00921555">
        <w:rPr>
          <w:b/>
        </w:rPr>
        <w:t>ВОЛЖСКИЙ</w:t>
      </w:r>
      <w:proofErr w:type="gramEnd"/>
      <w:r w:rsidRPr="00921555">
        <w:rPr>
          <w:b/>
        </w:rPr>
        <w:t xml:space="preserve"> </w:t>
      </w:r>
    </w:p>
    <w:p w:rsidR="00430BE7" w:rsidRPr="00921555" w:rsidRDefault="00430BE7" w:rsidP="00430BE7">
      <w:pPr>
        <w:jc w:val="center"/>
        <w:rPr>
          <w:b/>
        </w:rPr>
      </w:pPr>
      <w:r w:rsidRPr="00921555">
        <w:rPr>
          <w:b/>
        </w:rPr>
        <w:t>САМАРСКОЙ ОБЛАСТИ</w:t>
      </w:r>
    </w:p>
    <w:p w:rsidR="00430BE7" w:rsidRPr="00921555" w:rsidRDefault="00430BE7" w:rsidP="00430BE7">
      <w:pPr>
        <w:jc w:val="center"/>
        <w:rPr>
          <w:sz w:val="28"/>
          <w:szCs w:val="28"/>
        </w:rPr>
      </w:pPr>
      <w:r w:rsidRPr="00921555">
        <w:rPr>
          <w:sz w:val="28"/>
          <w:szCs w:val="28"/>
        </w:rPr>
        <w:t>четвертого созыва</w:t>
      </w:r>
    </w:p>
    <w:p w:rsidR="00430BE7" w:rsidRPr="00921555" w:rsidRDefault="00430BE7" w:rsidP="00430BE7">
      <w:pPr>
        <w:jc w:val="center"/>
        <w:rPr>
          <w:b/>
          <w:i/>
          <w:color w:val="FF0000"/>
          <w:sz w:val="28"/>
          <w:szCs w:val="28"/>
        </w:rPr>
      </w:pPr>
      <w:r>
        <w:rPr>
          <w:b/>
          <w:sz w:val="28"/>
          <w:szCs w:val="28"/>
        </w:rPr>
        <w:t xml:space="preserve"> </w:t>
      </w:r>
      <w:r w:rsidRPr="00921555">
        <w:rPr>
          <w:b/>
          <w:sz w:val="28"/>
          <w:szCs w:val="28"/>
        </w:rPr>
        <w:t xml:space="preserve">РЕШЕНИЕ                </w:t>
      </w:r>
      <w:r w:rsidR="00615E35">
        <w:rPr>
          <w:b/>
          <w:sz w:val="28"/>
          <w:szCs w:val="28"/>
        </w:rPr>
        <w:t xml:space="preserve">           </w:t>
      </w:r>
      <w:r w:rsidRPr="00921555">
        <w:rPr>
          <w:b/>
          <w:sz w:val="28"/>
          <w:szCs w:val="28"/>
        </w:rPr>
        <w:t xml:space="preserve">                  </w:t>
      </w:r>
    </w:p>
    <w:p w:rsidR="00430BE7" w:rsidRPr="00921555" w:rsidRDefault="00430BE7" w:rsidP="00430BE7">
      <w:pPr>
        <w:jc w:val="center"/>
        <w:rPr>
          <w:i/>
          <w:color w:val="FF0000"/>
          <w:sz w:val="28"/>
          <w:szCs w:val="28"/>
        </w:rPr>
      </w:pPr>
    </w:p>
    <w:p w:rsidR="00430BE7" w:rsidRPr="00921555" w:rsidRDefault="00430BE7" w:rsidP="00430BE7">
      <w:pPr>
        <w:jc w:val="center"/>
        <w:rPr>
          <w:color w:val="000000"/>
        </w:rPr>
      </w:pPr>
      <w:r w:rsidRPr="00921555">
        <w:rPr>
          <w:sz w:val="28"/>
          <w:szCs w:val="28"/>
        </w:rPr>
        <w:t xml:space="preserve">от </w:t>
      </w:r>
      <w:r w:rsidR="007A1F6A">
        <w:rPr>
          <w:sz w:val="28"/>
          <w:szCs w:val="28"/>
        </w:rPr>
        <w:t>26 марта</w:t>
      </w:r>
      <w:r w:rsidRPr="00921555">
        <w:rPr>
          <w:sz w:val="28"/>
          <w:szCs w:val="28"/>
        </w:rPr>
        <w:t xml:space="preserve"> 202</w:t>
      </w:r>
      <w:r w:rsidR="007A1F6A">
        <w:rPr>
          <w:sz w:val="28"/>
          <w:szCs w:val="28"/>
        </w:rPr>
        <w:t>4</w:t>
      </w:r>
      <w:r w:rsidRPr="00921555">
        <w:rPr>
          <w:sz w:val="28"/>
          <w:szCs w:val="28"/>
        </w:rPr>
        <w:t xml:space="preserve"> года № </w:t>
      </w:r>
      <w:r w:rsidR="006B381A">
        <w:rPr>
          <w:sz w:val="28"/>
          <w:szCs w:val="28"/>
        </w:rPr>
        <w:t>183</w:t>
      </w:r>
      <w:r w:rsidR="007A1F6A">
        <w:rPr>
          <w:sz w:val="28"/>
          <w:szCs w:val="28"/>
        </w:rPr>
        <w:t xml:space="preserve">                   </w:t>
      </w:r>
    </w:p>
    <w:p w:rsidR="00E70D06" w:rsidRPr="0067013E" w:rsidRDefault="00E70D06" w:rsidP="00E70D06">
      <w:pPr>
        <w:suppressAutoHyphens/>
        <w:autoSpaceDE w:val="0"/>
        <w:ind w:firstLine="456"/>
        <w:jc w:val="center"/>
        <w:rPr>
          <w:rFonts w:ascii="Arial" w:eastAsia="Arial" w:hAnsi="Arial" w:cs="Arial"/>
          <w:b/>
          <w:bCs/>
          <w:sz w:val="26"/>
          <w:szCs w:val="26"/>
          <w:lang w:eastAsia="ar-SA"/>
        </w:rPr>
      </w:pPr>
    </w:p>
    <w:p w:rsidR="00E70D06" w:rsidRPr="00430BE7" w:rsidRDefault="00DB32CE" w:rsidP="00E70D06">
      <w:pPr>
        <w:jc w:val="center"/>
        <w:rPr>
          <w:sz w:val="26"/>
          <w:szCs w:val="26"/>
        </w:rPr>
      </w:pPr>
      <w:r w:rsidRPr="00430BE7">
        <w:rPr>
          <w:bCs/>
          <w:sz w:val="26"/>
          <w:szCs w:val="26"/>
        </w:rPr>
        <w:t>О внесении изменений в</w:t>
      </w:r>
      <w:r w:rsidR="008B09D0" w:rsidRPr="00430BE7">
        <w:rPr>
          <w:bCs/>
          <w:sz w:val="26"/>
          <w:szCs w:val="26"/>
        </w:rPr>
        <w:t xml:space="preserve"> Решение Собрания Представителей городского поселения  Рощинский  муниципального района Волжский Самарской области  от </w:t>
      </w:r>
      <w:r w:rsidR="009A2D7A" w:rsidRPr="00430BE7">
        <w:rPr>
          <w:bCs/>
          <w:sz w:val="26"/>
          <w:szCs w:val="26"/>
        </w:rPr>
        <w:t>01</w:t>
      </w:r>
      <w:r w:rsidR="008B09D0" w:rsidRPr="00430BE7">
        <w:rPr>
          <w:bCs/>
          <w:sz w:val="26"/>
          <w:szCs w:val="26"/>
        </w:rPr>
        <w:t>.</w:t>
      </w:r>
      <w:r w:rsidR="009A2D7A" w:rsidRPr="00430BE7">
        <w:rPr>
          <w:bCs/>
          <w:sz w:val="26"/>
          <w:szCs w:val="26"/>
        </w:rPr>
        <w:t>10</w:t>
      </w:r>
      <w:r w:rsidR="008B09D0" w:rsidRPr="00430BE7">
        <w:rPr>
          <w:bCs/>
          <w:sz w:val="26"/>
          <w:szCs w:val="26"/>
        </w:rPr>
        <w:t xml:space="preserve">.2021г. № </w:t>
      </w:r>
      <w:r w:rsidR="009A2D7A" w:rsidRPr="00430BE7">
        <w:rPr>
          <w:bCs/>
          <w:sz w:val="26"/>
          <w:szCs w:val="26"/>
        </w:rPr>
        <w:t>50</w:t>
      </w:r>
      <w:r w:rsidR="008B09D0" w:rsidRPr="00430BE7">
        <w:rPr>
          <w:bCs/>
          <w:sz w:val="26"/>
          <w:szCs w:val="26"/>
        </w:rPr>
        <w:t xml:space="preserve"> «Об утверждении</w:t>
      </w:r>
      <w:r w:rsidRPr="00430BE7">
        <w:rPr>
          <w:bCs/>
          <w:sz w:val="26"/>
          <w:szCs w:val="26"/>
        </w:rPr>
        <w:t xml:space="preserve"> </w:t>
      </w:r>
      <w:r w:rsidR="00E70D06" w:rsidRPr="00430BE7">
        <w:rPr>
          <w:bCs/>
          <w:sz w:val="26"/>
          <w:szCs w:val="26"/>
        </w:rPr>
        <w:t>Положени</w:t>
      </w:r>
      <w:r w:rsidR="008B09D0" w:rsidRPr="00430BE7">
        <w:rPr>
          <w:bCs/>
          <w:sz w:val="26"/>
          <w:szCs w:val="26"/>
        </w:rPr>
        <w:t>я</w:t>
      </w:r>
      <w:r w:rsidR="00E70D06" w:rsidRPr="00430BE7">
        <w:rPr>
          <w:bCs/>
          <w:sz w:val="26"/>
          <w:szCs w:val="26"/>
        </w:rPr>
        <w:t xml:space="preserve"> о муниципальном земельном контроле в границах городского поселения Рощинский муниципального района Волжский Самарской области</w:t>
      </w:r>
      <w:r w:rsidR="008B09D0" w:rsidRPr="00430BE7">
        <w:rPr>
          <w:bCs/>
          <w:sz w:val="26"/>
          <w:szCs w:val="26"/>
        </w:rPr>
        <w:t>»</w:t>
      </w:r>
    </w:p>
    <w:p w:rsidR="007053DF" w:rsidRPr="0067013E" w:rsidRDefault="007053DF" w:rsidP="00E70D06">
      <w:pPr>
        <w:shd w:val="clear" w:color="auto" w:fill="FFFFFF"/>
        <w:ind w:firstLine="567"/>
        <w:rPr>
          <w:b/>
          <w:sz w:val="26"/>
          <w:szCs w:val="26"/>
        </w:rPr>
      </w:pPr>
    </w:p>
    <w:p w:rsidR="001C68DF" w:rsidRPr="00A46DED" w:rsidRDefault="008917D2" w:rsidP="008917D2">
      <w:pPr>
        <w:shd w:val="clear" w:color="auto" w:fill="FFFFFF"/>
        <w:jc w:val="both"/>
        <w:rPr>
          <w:i/>
          <w:iCs/>
          <w:sz w:val="26"/>
          <w:szCs w:val="26"/>
        </w:rPr>
      </w:pPr>
      <w:r w:rsidRPr="00A46DED">
        <w:rPr>
          <w:color w:val="000000"/>
          <w:sz w:val="26"/>
          <w:szCs w:val="26"/>
        </w:rPr>
        <w:t>В соответствии с Федеральным законом от 31.07.2020 № 248-ФЗ «О государственном контроле (надзоре) и муниципальном контроле в Российской Федерации»</w:t>
      </w:r>
      <w:r w:rsidR="00A51FE4" w:rsidRPr="00A46DED">
        <w:rPr>
          <w:sz w:val="26"/>
          <w:szCs w:val="26"/>
        </w:rPr>
        <w:t xml:space="preserve">, </w:t>
      </w:r>
      <w:r w:rsidR="00A46DED" w:rsidRPr="00A46DED">
        <w:rPr>
          <w:sz w:val="26"/>
          <w:szCs w:val="26"/>
        </w:rPr>
        <w:t xml:space="preserve">на основании </w:t>
      </w:r>
      <w:r w:rsidR="007A1F6A" w:rsidRPr="00A46DED">
        <w:rPr>
          <w:sz w:val="26"/>
          <w:szCs w:val="26"/>
        </w:rPr>
        <w:t xml:space="preserve">Протеста прокуратуры Волжского района от 29.02.2024 № 07-02-2024/Прдп151-24-227, </w:t>
      </w:r>
      <w:r w:rsidR="00E70D06" w:rsidRPr="00A46DED">
        <w:rPr>
          <w:sz w:val="26"/>
          <w:szCs w:val="26"/>
        </w:rPr>
        <w:t xml:space="preserve">Уставом </w:t>
      </w:r>
      <w:r w:rsidR="00E70D06" w:rsidRPr="00A46DED">
        <w:rPr>
          <w:bCs/>
          <w:sz w:val="26"/>
          <w:szCs w:val="26"/>
        </w:rPr>
        <w:t xml:space="preserve">городского поселения Рощинский муниципального района </w:t>
      </w:r>
      <w:proofErr w:type="gramStart"/>
      <w:r w:rsidR="00E70D06" w:rsidRPr="00A46DED">
        <w:rPr>
          <w:bCs/>
          <w:sz w:val="26"/>
          <w:szCs w:val="26"/>
        </w:rPr>
        <w:t>Волжский</w:t>
      </w:r>
      <w:proofErr w:type="gramEnd"/>
      <w:r w:rsidR="00E70D06" w:rsidRPr="00A46DED">
        <w:rPr>
          <w:bCs/>
          <w:sz w:val="26"/>
          <w:szCs w:val="26"/>
        </w:rPr>
        <w:t xml:space="preserve"> Самарской области,</w:t>
      </w:r>
      <w:r w:rsidR="00E70D06" w:rsidRPr="00A46DED">
        <w:rPr>
          <w:i/>
          <w:iCs/>
          <w:sz w:val="26"/>
          <w:szCs w:val="26"/>
        </w:rPr>
        <w:t xml:space="preserve"> </w:t>
      </w:r>
    </w:p>
    <w:p w:rsidR="001C68DF" w:rsidRPr="00A46DED" w:rsidRDefault="00E70D06" w:rsidP="00E70D06">
      <w:pPr>
        <w:shd w:val="clear" w:color="auto" w:fill="FFFFFF"/>
        <w:ind w:firstLine="709"/>
        <w:jc w:val="both"/>
        <w:rPr>
          <w:bCs/>
          <w:sz w:val="26"/>
          <w:szCs w:val="26"/>
        </w:rPr>
      </w:pPr>
      <w:r w:rsidRPr="00A46DED">
        <w:rPr>
          <w:sz w:val="26"/>
          <w:szCs w:val="26"/>
        </w:rPr>
        <w:t xml:space="preserve">Собрание представителей </w:t>
      </w:r>
      <w:r w:rsidRPr="00A46DED">
        <w:rPr>
          <w:bCs/>
          <w:sz w:val="26"/>
          <w:szCs w:val="26"/>
        </w:rPr>
        <w:t xml:space="preserve">городского поселения Рощинский муниципального района </w:t>
      </w:r>
      <w:proofErr w:type="gramStart"/>
      <w:r w:rsidRPr="00A46DED">
        <w:rPr>
          <w:bCs/>
          <w:sz w:val="26"/>
          <w:szCs w:val="26"/>
        </w:rPr>
        <w:t>Волжский</w:t>
      </w:r>
      <w:proofErr w:type="gramEnd"/>
      <w:r w:rsidRPr="00A46DED">
        <w:rPr>
          <w:bCs/>
          <w:sz w:val="26"/>
          <w:szCs w:val="26"/>
        </w:rPr>
        <w:t xml:space="preserve"> Самарской области</w:t>
      </w:r>
      <w:r w:rsidR="007053DF" w:rsidRPr="00A46DED">
        <w:rPr>
          <w:bCs/>
          <w:sz w:val="26"/>
          <w:szCs w:val="26"/>
        </w:rPr>
        <w:t xml:space="preserve"> </w:t>
      </w:r>
    </w:p>
    <w:p w:rsidR="00E70D06" w:rsidRPr="00A46DED" w:rsidRDefault="00E70D06" w:rsidP="00E70D06">
      <w:pPr>
        <w:shd w:val="clear" w:color="auto" w:fill="FFFFFF"/>
        <w:ind w:firstLine="709"/>
        <w:jc w:val="both"/>
        <w:rPr>
          <w:b/>
          <w:sz w:val="26"/>
          <w:szCs w:val="26"/>
        </w:rPr>
      </w:pPr>
      <w:r w:rsidRPr="00A46DED">
        <w:rPr>
          <w:b/>
          <w:sz w:val="26"/>
          <w:szCs w:val="26"/>
        </w:rPr>
        <w:t>РЕШИЛО:</w:t>
      </w:r>
    </w:p>
    <w:p w:rsidR="00615E35" w:rsidRPr="00A46DED" w:rsidRDefault="00615E35" w:rsidP="001264D6">
      <w:pPr>
        <w:pStyle w:val="a9"/>
        <w:ind w:firstLine="709"/>
        <w:jc w:val="both"/>
        <w:rPr>
          <w:color w:val="000000"/>
          <w:sz w:val="26"/>
          <w:szCs w:val="26"/>
        </w:rPr>
      </w:pPr>
      <w:r w:rsidRPr="00A46DED">
        <w:rPr>
          <w:sz w:val="26"/>
          <w:szCs w:val="26"/>
        </w:rPr>
        <w:t xml:space="preserve">1. Внести в Решение Собрания представителей городского поселения Рощинский муниципального района </w:t>
      </w:r>
      <w:proofErr w:type="gramStart"/>
      <w:r w:rsidRPr="00A46DED">
        <w:rPr>
          <w:sz w:val="26"/>
          <w:szCs w:val="26"/>
        </w:rPr>
        <w:t>Волжский</w:t>
      </w:r>
      <w:proofErr w:type="gramEnd"/>
      <w:r w:rsidRPr="00A46DED">
        <w:rPr>
          <w:sz w:val="26"/>
          <w:szCs w:val="26"/>
        </w:rPr>
        <w:t xml:space="preserve"> Самарской области</w:t>
      </w:r>
      <w:r w:rsidRPr="00A46DED">
        <w:rPr>
          <w:bCs/>
          <w:sz w:val="26"/>
          <w:szCs w:val="26"/>
        </w:rPr>
        <w:t xml:space="preserve"> от 01.10.2021 №50</w:t>
      </w:r>
      <w:r w:rsidRPr="00A46DED">
        <w:rPr>
          <w:sz w:val="26"/>
          <w:szCs w:val="26"/>
        </w:rPr>
        <w:t xml:space="preserve"> «Об утверждении Положения о муниципальном земельном контроле в границах </w:t>
      </w:r>
      <w:r w:rsidRPr="00A46DED">
        <w:rPr>
          <w:bCs/>
          <w:sz w:val="26"/>
          <w:szCs w:val="26"/>
        </w:rPr>
        <w:t xml:space="preserve">городского поселения Рощинский муниципального района Волжский Самарской области» </w:t>
      </w:r>
      <w:r w:rsidRPr="00A46DED">
        <w:rPr>
          <w:color w:val="000000"/>
          <w:sz w:val="26"/>
          <w:szCs w:val="26"/>
        </w:rPr>
        <w:t xml:space="preserve">(далее – Решение) </w:t>
      </w:r>
      <w:r w:rsidR="007A1F6A" w:rsidRPr="00A46DED">
        <w:rPr>
          <w:color w:val="000000"/>
          <w:sz w:val="26"/>
          <w:szCs w:val="26"/>
        </w:rPr>
        <w:t xml:space="preserve">следующие </w:t>
      </w:r>
      <w:r w:rsidRPr="00A46DED">
        <w:rPr>
          <w:color w:val="000000"/>
          <w:sz w:val="26"/>
          <w:szCs w:val="26"/>
        </w:rPr>
        <w:t>изменени</w:t>
      </w:r>
      <w:r w:rsidR="007A1F6A" w:rsidRPr="00A46DED">
        <w:rPr>
          <w:color w:val="000000"/>
          <w:sz w:val="26"/>
          <w:szCs w:val="26"/>
        </w:rPr>
        <w:t>я</w:t>
      </w:r>
      <w:r w:rsidR="001264D6" w:rsidRPr="00A46DED">
        <w:rPr>
          <w:color w:val="000000"/>
          <w:sz w:val="26"/>
          <w:szCs w:val="26"/>
        </w:rPr>
        <w:t>:</w:t>
      </w:r>
    </w:p>
    <w:p w:rsidR="001264D6" w:rsidRPr="00A46DED" w:rsidRDefault="001264D6" w:rsidP="001264D6">
      <w:pPr>
        <w:pStyle w:val="a9"/>
        <w:ind w:firstLine="709"/>
        <w:jc w:val="both"/>
        <w:rPr>
          <w:color w:val="000000"/>
          <w:sz w:val="26"/>
          <w:szCs w:val="26"/>
        </w:rPr>
      </w:pPr>
      <w:r w:rsidRPr="00A46DED">
        <w:rPr>
          <w:color w:val="000000"/>
          <w:sz w:val="26"/>
          <w:szCs w:val="26"/>
        </w:rPr>
        <w:t xml:space="preserve">а) </w:t>
      </w:r>
      <w:r w:rsidR="00AA39EB" w:rsidRPr="00A46DED">
        <w:rPr>
          <w:color w:val="000000"/>
          <w:sz w:val="26"/>
          <w:szCs w:val="26"/>
        </w:rPr>
        <w:t xml:space="preserve"> </w:t>
      </w:r>
      <w:r w:rsidRPr="00A46DED">
        <w:rPr>
          <w:color w:val="000000"/>
          <w:sz w:val="26"/>
          <w:szCs w:val="26"/>
        </w:rPr>
        <w:t xml:space="preserve">В пункте 4.20 цифры «2023» </w:t>
      </w:r>
      <w:proofErr w:type="gramStart"/>
      <w:r w:rsidRPr="00A46DED">
        <w:rPr>
          <w:color w:val="000000"/>
          <w:sz w:val="26"/>
          <w:szCs w:val="26"/>
        </w:rPr>
        <w:t>заменить на цифры</w:t>
      </w:r>
      <w:proofErr w:type="gramEnd"/>
      <w:r w:rsidRPr="00A46DED">
        <w:rPr>
          <w:color w:val="000000"/>
          <w:sz w:val="26"/>
          <w:szCs w:val="26"/>
        </w:rPr>
        <w:t xml:space="preserve"> «2025»;</w:t>
      </w:r>
    </w:p>
    <w:p w:rsidR="001264D6" w:rsidRPr="00A46DED" w:rsidRDefault="001264D6" w:rsidP="001264D6">
      <w:pPr>
        <w:pStyle w:val="a9"/>
        <w:ind w:firstLine="709"/>
        <w:jc w:val="both"/>
        <w:rPr>
          <w:rFonts w:eastAsiaTheme="minorHAnsi"/>
          <w:sz w:val="26"/>
          <w:szCs w:val="26"/>
          <w:lang w:eastAsia="en-US"/>
        </w:rPr>
      </w:pPr>
      <w:r w:rsidRPr="00A46DED">
        <w:rPr>
          <w:sz w:val="26"/>
          <w:szCs w:val="26"/>
        </w:rPr>
        <w:t>б) Пункт 3.9 дополнить: «</w:t>
      </w:r>
      <w:r w:rsidRPr="00A46DED">
        <w:rPr>
          <w:rFonts w:eastAsiaTheme="minorHAnsi"/>
          <w:sz w:val="26"/>
          <w:szCs w:val="26"/>
          <w:lang w:eastAsia="en-US"/>
        </w:rPr>
        <w:t>Консультирование осуществляется без взимания платы</w:t>
      </w:r>
      <w:proofErr w:type="gramStart"/>
      <w:r w:rsidRPr="00A46DED">
        <w:rPr>
          <w:rFonts w:eastAsiaTheme="minorHAnsi"/>
          <w:sz w:val="26"/>
          <w:szCs w:val="26"/>
          <w:lang w:eastAsia="en-US"/>
        </w:rPr>
        <w:t>.».</w:t>
      </w:r>
      <w:proofErr w:type="gramEnd"/>
    </w:p>
    <w:p w:rsidR="00A46DED" w:rsidRPr="00A46DED" w:rsidRDefault="00A46DED" w:rsidP="00A46DED">
      <w:pPr>
        <w:suppressAutoHyphens/>
        <w:ind w:firstLine="708"/>
        <w:jc w:val="both"/>
        <w:rPr>
          <w:rFonts w:eastAsia="Calibri"/>
          <w:sz w:val="26"/>
          <w:szCs w:val="26"/>
          <w:lang w:eastAsia="zh-CN"/>
        </w:rPr>
      </w:pPr>
      <w:r w:rsidRPr="00A46DED">
        <w:rPr>
          <w:rFonts w:eastAsia="Calibri"/>
          <w:sz w:val="26"/>
          <w:szCs w:val="26"/>
          <w:lang w:eastAsia="zh-CN"/>
        </w:rPr>
        <w:t>2. Опубликовать настоящее решение в газете «Волжская новь».</w:t>
      </w:r>
    </w:p>
    <w:p w:rsidR="00A46DED" w:rsidRPr="00A46DED" w:rsidRDefault="00A46DED" w:rsidP="00A46DED">
      <w:pPr>
        <w:suppressAutoHyphens/>
        <w:jc w:val="both"/>
        <w:rPr>
          <w:rFonts w:eastAsia="Calibri"/>
          <w:sz w:val="26"/>
          <w:szCs w:val="26"/>
          <w:lang w:eastAsia="zh-CN"/>
        </w:rPr>
      </w:pPr>
      <w:r w:rsidRPr="00A46DED">
        <w:rPr>
          <w:rFonts w:eastAsia="Calibri"/>
          <w:sz w:val="26"/>
          <w:szCs w:val="26"/>
          <w:lang w:eastAsia="zh-CN"/>
        </w:rPr>
        <w:t xml:space="preserve">    </w:t>
      </w:r>
      <w:r w:rsidRPr="00A46DED">
        <w:rPr>
          <w:rFonts w:eastAsia="Calibri"/>
          <w:sz w:val="26"/>
          <w:szCs w:val="26"/>
          <w:lang w:eastAsia="zh-CN"/>
        </w:rPr>
        <w:tab/>
        <w:t xml:space="preserve">3. Настоящее решение разместить на официальном сайте администрации городского поселения Рощинский муниципального района </w:t>
      </w:r>
      <w:proofErr w:type="gramStart"/>
      <w:r w:rsidRPr="00A46DED">
        <w:rPr>
          <w:rFonts w:eastAsia="Calibri"/>
          <w:sz w:val="26"/>
          <w:szCs w:val="26"/>
          <w:lang w:eastAsia="zh-CN"/>
        </w:rPr>
        <w:t>Волжский</w:t>
      </w:r>
      <w:proofErr w:type="gramEnd"/>
      <w:r w:rsidRPr="00A46DED">
        <w:rPr>
          <w:rFonts w:eastAsia="Calibri"/>
          <w:sz w:val="26"/>
          <w:szCs w:val="26"/>
          <w:lang w:eastAsia="zh-CN"/>
        </w:rPr>
        <w:t xml:space="preserve"> Самарской области - </w:t>
      </w:r>
      <w:hyperlink r:id="rId9" w:history="1">
        <w:r w:rsidRPr="00A46DED">
          <w:rPr>
            <w:rFonts w:eastAsia="Calibri"/>
            <w:sz w:val="26"/>
            <w:szCs w:val="26"/>
            <w:lang w:eastAsia="zh-CN"/>
          </w:rPr>
          <w:t>www.</w:t>
        </w:r>
        <w:r w:rsidRPr="00A46DED">
          <w:rPr>
            <w:rFonts w:eastAsia="Calibri"/>
            <w:sz w:val="26"/>
            <w:szCs w:val="26"/>
            <w:lang w:val="en-US" w:eastAsia="zh-CN"/>
          </w:rPr>
          <w:t>roshadm</w:t>
        </w:r>
        <w:r w:rsidRPr="00A46DED">
          <w:rPr>
            <w:rFonts w:eastAsia="Calibri"/>
            <w:sz w:val="26"/>
            <w:szCs w:val="26"/>
            <w:lang w:eastAsia="zh-CN"/>
          </w:rPr>
          <w:t>.</w:t>
        </w:r>
        <w:proofErr w:type="spellStart"/>
        <w:r w:rsidRPr="00A46DED">
          <w:rPr>
            <w:rFonts w:eastAsia="Calibri"/>
            <w:sz w:val="26"/>
            <w:szCs w:val="26"/>
            <w:lang w:eastAsia="zh-CN"/>
          </w:rPr>
          <w:t>ru</w:t>
        </w:r>
        <w:proofErr w:type="spellEnd"/>
      </w:hyperlink>
      <w:r w:rsidRPr="00A46DED">
        <w:rPr>
          <w:rFonts w:eastAsia="Calibri"/>
          <w:sz w:val="26"/>
          <w:szCs w:val="26"/>
          <w:lang w:eastAsia="zh-CN"/>
        </w:rPr>
        <w:t xml:space="preserve"> .</w:t>
      </w:r>
    </w:p>
    <w:p w:rsidR="00A46DED" w:rsidRPr="00A46DED" w:rsidRDefault="00A46DED" w:rsidP="00A46DED">
      <w:pPr>
        <w:suppressAutoHyphens/>
        <w:jc w:val="both"/>
        <w:rPr>
          <w:rFonts w:eastAsia="Calibri"/>
          <w:sz w:val="26"/>
          <w:szCs w:val="26"/>
          <w:lang w:eastAsia="zh-CN"/>
        </w:rPr>
      </w:pPr>
      <w:r w:rsidRPr="00A46DED">
        <w:rPr>
          <w:rFonts w:eastAsia="Calibri"/>
          <w:sz w:val="26"/>
          <w:szCs w:val="26"/>
          <w:lang w:eastAsia="zh-CN"/>
        </w:rPr>
        <w:t xml:space="preserve">     </w:t>
      </w:r>
      <w:r w:rsidRPr="00A46DED">
        <w:rPr>
          <w:rFonts w:eastAsia="Calibri"/>
          <w:sz w:val="26"/>
          <w:szCs w:val="26"/>
          <w:lang w:eastAsia="zh-CN"/>
        </w:rPr>
        <w:tab/>
        <w:t>4.  Настоящее решение вступает в силу со дня его официального опубликования.</w:t>
      </w:r>
    </w:p>
    <w:p w:rsidR="00615E35" w:rsidRPr="00AA39EB" w:rsidRDefault="00615E35" w:rsidP="00943298">
      <w:pPr>
        <w:shd w:val="clear" w:color="auto" w:fill="FFFFFF"/>
        <w:suppressAutoHyphens/>
        <w:jc w:val="both"/>
        <w:rPr>
          <w:sz w:val="26"/>
          <w:szCs w:val="26"/>
        </w:rPr>
      </w:pPr>
    </w:p>
    <w:p w:rsidR="00615E35" w:rsidRPr="00AA39EB" w:rsidRDefault="00615E35" w:rsidP="00943298">
      <w:pPr>
        <w:shd w:val="clear" w:color="auto" w:fill="FFFFFF"/>
        <w:suppressAutoHyphens/>
        <w:jc w:val="both"/>
        <w:rPr>
          <w:sz w:val="26"/>
          <w:szCs w:val="26"/>
        </w:rPr>
      </w:pPr>
      <w:bookmarkStart w:id="0" w:name="_GoBack"/>
      <w:bookmarkEnd w:id="0"/>
    </w:p>
    <w:p w:rsidR="00A46DED" w:rsidRPr="00A46DED" w:rsidRDefault="00A46DED" w:rsidP="00A46DED">
      <w:pPr>
        <w:spacing w:line="240" w:lineRule="exact"/>
        <w:rPr>
          <w:sz w:val="26"/>
          <w:szCs w:val="26"/>
        </w:rPr>
      </w:pPr>
      <w:proofErr w:type="spellStart"/>
      <w:r w:rsidRPr="00A46DED">
        <w:rPr>
          <w:sz w:val="26"/>
          <w:szCs w:val="26"/>
        </w:rPr>
        <w:t>И.о</w:t>
      </w:r>
      <w:proofErr w:type="gramStart"/>
      <w:r w:rsidRPr="00A46DED">
        <w:rPr>
          <w:sz w:val="26"/>
          <w:szCs w:val="26"/>
        </w:rPr>
        <w:t>.Г</w:t>
      </w:r>
      <w:proofErr w:type="gramEnd"/>
      <w:r w:rsidRPr="00A46DED">
        <w:rPr>
          <w:sz w:val="26"/>
          <w:szCs w:val="26"/>
        </w:rPr>
        <w:t>лавы</w:t>
      </w:r>
      <w:proofErr w:type="spellEnd"/>
    </w:p>
    <w:p w:rsidR="00A46DED" w:rsidRPr="00A46DED" w:rsidRDefault="00A46DED" w:rsidP="00A46DED">
      <w:pPr>
        <w:spacing w:line="240" w:lineRule="exact"/>
        <w:rPr>
          <w:i/>
          <w:iCs/>
          <w:color w:val="000000"/>
          <w:sz w:val="26"/>
          <w:szCs w:val="26"/>
        </w:rPr>
      </w:pPr>
      <w:r w:rsidRPr="00A46DED">
        <w:rPr>
          <w:color w:val="000000"/>
          <w:sz w:val="26"/>
          <w:szCs w:val="26"/>
        </w:rPr>
        <w:t xml:space="preserve">городского поселения Рощинский                                </w:t>
      </w:r>
      <w:r w:rsidRPr="00A46DED">
        <w:rPr>
          <w:sz w:val="26"/>
          <w:szCs w:val="26"/>
        </w:rPr>
        <w:t xml:space="preserve">            </w:t>
      </w:r>
      <w:r w:rsidRPr="00A46DED">
        <w:rPr>
          <w:color w:val="000000"/>
          <w:sz w:val="26"/>
          <w:szCs w:val="26"/>
        </w:rPr>
        <w:t>Я.С.Подкорытова</w:t>
      </w:r>
    </w:p>
    <w:p w:rsidR="00A46DED" w:rsidRPr="00A46DED" w:rsidRDefault="00A46DED" w:rsidP="00A46DED">
      <w:pPr>
        <w:tabs>
          <w:tab w:val="left" w:pos="1000"/>
          <w:tab w:val="left" w:pos="2552"/>
        </w:tabs>
        <w:jc w:val="both"/>
        <w:rPr>
          <w:sz w:val="26"/>
          <w:szCs w:val="26"/>
        </w:rPr>
      </w:pPr>
    </w:p>
    <w:p w:rsidR="00AA39EB" w:rsidRPr="00AA39EB" w:rsidRDefault="00AA39EB" w:rsidP="008917D2">
      <w:pPr>
        <w:suppressAutoHyphens/>
        <w:jc w:val="both"/>
        <w:rPr>
          <w:sz w:val="26"/>
          <w:szCs w:val="26"/>
        </w:rPr>
      </w:pPr>
    </w:p>
    <w:p w:rsidR="008917D2" w:rsidRPr="00AA39EB" w:rsidRDefault="008917D2" w:rsidP="008917D2">
      <w:pPr>
        <w:suppressAutoHyphens/>
        <w:jc w:val="both"/>
        <w:rPr>
          <w:sz w:val="26"/>
          <w:szCs w:val="26"/>
        </w:rPr>
      </w:pPr>
      <w:r w:rsidRPr="00AA39EB">
        <w:rPr>
          <w:sz w:val="26"/>
          <w:szCs w:val="26"/>
        </w:rPr>
        <w:t xml:space="preserve">Председатель </w:t>
      </w:r>
    </w:p>
    <w:p w:rsidR="008917D2" w:rsidRPr="00AA39EB" w:rsidRDefault="008917D2" w:rsidP="008917D2">
      <w:pPr>
        <w:suppressAutoHyphens/>
        <w:jc w:val="both"/>
        <w:rPr>
          <w:sz w:val="26"/>
          <w:szCs w:val="26"/>
        </w:rPr>
      </w:pPr>
      <w:r w:rsidRPr="00AA39EB">
        <w:rPr>
          <w:sz w:val="26"/>
          <w:szCs w:val="26"/>
        </w:rPr>
        <w:t>Собрания представителей</w:t>
      </w:r>
    </w:p>
    <w:p w:rsidR="00470722" w:rsidRPr="00AA39EB" w:rsidRDefault="008917D2" w:rsidP="00430BE7">
      <w:pPr>
        <w:suppressAutoHyphens/>
        <w:jc w:val="both"/>
        <w:rPr>
          <w:sz w:val="26"/>
          <w:szCs w:val="26"/>
        </w:rPr>
      </w:pPr>
      <w:r w:rsidRPr="00AA39EB">
        <w:rPr>
          <w:sz w:val="26"/>
          <w:szCs w:val="26"/>
        </w:rPr>
        <w:t>городского поселения Рощинский</w:t>
      </w:r>
      <w:r w:rsidRPr="00AA39EB">
        <w:rPr>
          <w:sz w:val="26"/>
          <w:szCs w:val="26"/>
        </w:rPr>
        <w:tab/>
      </w:r>
      <w:r w:rsidRPr="00AA39EB">
        <w:rPr>
          <w:sz w:val="26"/>
          <w:szCs w:val="26"/>
        </w:rPr>
        <w:tab/>
        <w:t xml:space="preserve">                                          </w:t>
      </w:r>
      <w:proofErr w:type="spellStart"/>
      <w:r w:rsidRPr="00AA39EB">
        <w:rPr>
          <w:sz w:val="26"/>
          <w:szCs w:val="26"/>
        </w:rPr>
        <w:t>О.И.Рубина</w:t>
      </w:r>
      <w:proofErr w:type="spellEnd"/>
    </w:p>
    <w:p w:rsidR="00085B8E" w:rsidRPr="00AA39EB" w:rsidRDefault="00085B8E" w:rsidP="00430BE7">
      <w:pPr>
        <w:suppressAutoHyphens/>
        <w:jc w:val="both"/>
        <w:rPr>
          <w:sz w:val="26"/>
          <w:szCs w:val="26"/>
        </w:rPr>
      </w:pPr>
    </w:p>
    <w:p w:rsidR="00085B8E" w:rsidRDefault="00085B8E" w:rsidP="00430BE7">
      <w:pPr>
        <w:suppressAutoHyphens/>
        <w:jc w:val="both"/>
        <w:rPr>
          <w:sz w:val="26"/>
          <w:szCs w:val="26"/>
        </w:rPr>
      </w:pPr>
    </w:p>
    <w:p w:rsidR="00085B8E" w:rsidRPr="00470722" w:rsidRDefault="00085B8E" w:rsidP="00085B8E">
      <w:pPr>
        <w:tabs>
          <w:tab w:val="num" w:pos="200"/>
        </w:tabs>
        <w:jc w:val="center"/>
        <w:outlineLvl w:val="0"/>
        <w:rPr>
          <w:color w:val="FF0000"/>
          <w:sz w:val="20"/>
          <w:szCs w:val="20"/>
        </w:rPr>
      </w:pPr>
      <w:r w:rsidRPr="00470722">
        <w:rPr>
          <w:color w:val="FF0000"/>
          <w:sz w:val="20"/>
          <w:szCs w:val="20"/>
        </w:rPr>
        <w:t>НОВАЯ РЕДАКЦИЯ</w:t>
      </w:r>
    </w:p>
    <w:p w:rsidR="00085B8E" w:rsidRPr="00470722" w:rsidRDefault="00085B8E" w:rsidP="00085B8E">
      <w:pPr>
        <w:tabs>
          <w:tab w:val="num" w:pos="200"/>
        </w:tabs>
        <w:ind w:left="4536"/>
        <w:jc w:val="center"/>
        <w:outlineLvl w:val="0"/>
      </w:pPr>
    </w:p>
    <w:p w:rsidR="00085B8E" w:rsidRPr="00470722" w:rsidRDefault="00085B8E" w:rsidP="00085B8E">
      <w:pPr>
        <w:tabs>
          <w:tab w:val="num" w:pos="200"/>
        </w:tabs>
        <w:ind w:left="4536"/>
        <w:jc w:val="center"/>
        <w:outlineLvl w:val="0"/>
      </w:pPr>
      <w:r w:rsidRPr="00470722">
        <w:t>УТВЕРЖДЕНО</w:t>
      </w:r>
    </w:p>
    <w:p w:rsidR="00085B8E" w:rsidRPr="00470722" w:rsidRDefault="00085B8E" w:rsidP="00085B8E">
      <w:pPr>
        <w:ind w:left="4536"/>
        <w:jc w:val="center"/>
        <w:rPr>
          <w:bCs/>
        </w:rPr>
      </w:pPr>
      <w:r w:rsidRPr="00470722">
        <w:t xml:space="preserve">решением Собрания представителей </w:t>
      </w:r>
      <w:r w:rsidRPr="00470722">
        <w:rPr>
          <w:bCs/>
        </w:rPr>
        <w:t>городского поселения Рощинский муниципального района</w:t>
      </w:r>
    </w:p>
    <w:p w:rsidR="00085B8E" w:rsidRPr="00470722" w:rsidRDefault="00085B8E" w:rsidP="00085B8E">
      <w:pPr>
        <w:ind w:left="4536"/>
        <w:jc w:val="center"/>
        <w:rPr>
          <w:bCs/>
        </w:rPr>
      </w:pPr>
      <w:proofErr w:type="gramStart"/>
      <w:r w:rsidRPr="00470722">
        <w:rPr>
          <w:bCs/>
        </w:rPr>
        <w:t>Волжский</w:t>
      </w:r>
      <w:proofErr w:type="gramEnd"/>
      <w:r w:rsidRPr="00470722">
        <w:rPr>
          <w:bCs/>
        </w:rPr>
        <w:t xml:space="preserve"> Самарской области</w:t>
      </w:r>
    </w:p>
    <w:p w:rsidR="00085B8E" w:rsidRPr="00470722" w:rsidRDefault="00085B8E" w:rsidP="00085B8E">
      <w:pPr>
        <w:ind w:left="4536"/>
        <w:jc w:val="center"/>
      </w:pPr>
      <w:r w:rsidRPr="00470722">
        <w:t>от 01.10.2021 № 50</w:t>
      </w:r>
    </w:p>
    <w:p w:rsidR="00085B8E" w:rsidRPr="00085B8E" w:rsidRDefault="00085B8E" w:rsidP="00085B8E">
      <w:pPr>
        <w:ind w:left="4536"/>
        <w:jc w:val="center"/>
        <w:rPr>
          <w:color w:val="FF0000"/>
          <w:sz w:val="20"/>
          <w:szCs w:val="20"/>
        </w:rPr>
      </w:pPr>
      <w:r w:rsidRPr="00470722">
        <w:t xml:space="preserve"> </w:t>
      </w:r>
      <w:r w:rsidRPr="00470722">
        <w:rPr>
          <w:sz w:val="20"/>
          <w:szCs w:val="20"/>
        </w:rPr>
        <w:t>(с изменениями от 19.11.2021№65, от 1</w:t>
      </w:r>
      <w:r>
        <w:rPr>
          <w:sz w:val="20"/>
          <w:szCs w:val="20"/>
        </w:rPr>
        <w:t>5</w:t>
      </w:r>
      <w:r w:rsidRPr="00470722">
        <w:rPr>
          <w:sz w:val="20"/>
          <w:szCs w:val="20"/>
        </w:rPr>
        <w:t>.02.2022 №</w:t>
      </w:r>
      <w:r>
        <w:rPr>
          <w:sz w:val="20"/>
          <w:szCs w:val="20"/>
        </w:rPr>
        <w:t xml:space="preserve"> 86, </w:t>
      </w:r>
      <w:r w:rsidRPr="00085B8E">
        <w:rPr>
          <w:sz w:val="20"/>
          <w:szCs w:val="20"/>
        </w:rPr>
        <w:t>от 28.11.2022№118</w:t>
      </w:r>
      <w:r>
        <w:rPr>
          <w:sz w:val="20"/>
          <w:szCs w:val="20"/>
        </w:rPr>
        <w:t xml:space="preserve">, </w:t>
      </w:r>
      <w:r w:rsidRPr="00AA39EB">
        <w:rPr>
          <w:sz w:val="20"/>
          <w:szCs w:val="20"/>
        </w:rPr>
        <w:t>от 2</w:t>
      </w:r>
      <w:r w:rsidR="00456BBB" w:rsidRPr="00AA39EB">
        <w:rPr>
          <w:sz w:val="20"/>
          <w:szCs w:val="20"/>
        </w:rPr>
        <w:t>8</w:t>
      </w:r>
      <w:r w:rsidRPr="00AA39EB">
        <w:rPr>
          <w:sz w:val="20"/>
          <w:szCs w:val="20"/>
        </w:rPr>
        <w:t>.08.2023 №</w:t>
      </w:r>
      <w:r w:rsidR="004D2F74" w:rsidRPr="00AA39EB">
        <w:rPr>
          <w:sz w:val="20"/>
          <w:szCs w:val="20"/>
        </w:rPr>
        <w:t>15</w:t>
      </w:r>
      <w:r w:rsidR="00456BBB" w:rsidRPr="00AA39EB">
        <w:rPr>
          <w:sz w:val="20"/>
          <w:szCs w:val="20"/>
        </w:rPr>
        <w:t>5</w:t>
      </w:r>
      <w:r w:rsidR="00AA39EB" w:rsidRPr="00AA39EB">
        <w:rPr>
          <w:sz w:val="20"/>
          <w:szCs w:val="20"/>
        </w:rPr>
        <w:t xml:space="preserve">, </w:t>
      </w:r>
      <w:r w:rsidR="00AA39EB">
        <w:rPr>
          <w:color w:val="FF0000"/>
          <w:sz w:val="20"/>
          <w:szCs w:val="20"/>
        </w:rPr>
        <w:t xml:space="preserve">от 26.03.2024 № </w:t>
      </w:r>
      <w:r w:rsidR="006B381A">
        <w:rPr>
          <w:color w:val="FF0000"/>
          <w:sz w:val="20"/>
          <w:szCs w:val="20"/>
        </w:rPr>
        <w:t>183</w:t>
      </w:r>
      <w:r w:rsidRPr="00085B8E">
        <w:rPr>
          <w:color w:val="FF0000"/>
          <w:sz w:val="20"/>
          <w:szCs w:val="20"/>
        </w:rPr>
        <w:t>)</w:t>
      </w:r>
    </w:p>
    <w:p w:rsidR="00085B8E" w:rsidRPr="00470722" w:rsidRDefault="00085B8E" w:rsidP="00085B8E">
      <w:pPr>
        <w:ind w:firstLine="567"/>
        <w:jc w:val="right"/>
        <w:rPr>
          <w:sz w:val="17"/>
          <w:szCs w:val="17"/>
        </w:rPr>
      </w:pPr>
    </w:p>
    <w:p w:rsidR="00085B8E" w:rsidRPr="00470722" w:rsidRDefault="00085B8E" w:rsidP="00085B8E">
      <w:pPr>
        <w:ind w:firstLine="567"/>
        <w:jc w:val="right"/>
        <w:rPr>
          <w:sz w:val="17"/>
          <w:szCs w:val="17"/>
        </w:rPr>
      </w:pPr>
    </w:p>
    <w:p w:rsidR="00085B8E" w:rsidRPr="00085B8E" w:rsidRDefault="00085B8E" w:rsidP="00085B8E">
      <w:pPr>
        <w:spacing w:line="360" w:lineRule="auto"/>
        <w:jc w:val="center"/>
        <w:rPr>
          <w:b/>
          <w:bCs/>
          <w:sz w:val="28"/>
          <w:szCs w:val="28"/>
        </w:rPr>
      </w:pPr>
    </w:p>
    <w:p w:rsidR="00085B8E" w:rsidRPr="00085B8E" w:rsidRDefault="00085B8E" w:rsidP="00085B8E">
      <w:pPr>
        <w:pStyle w:val="a9"/>
        <w:jc w:val="center"/>
        <w:rPr>
          <w:b/>
          <w:sz w:val="28"/>
          <w:szCs w:val="28"/>
        </w:rPr>
      </w:pPr>
      <w:r w:rsidRPr="00085B8E">
        <w:rPr>
          <w:b/>
          <w:sz w:val="28"/>
          <w:szCs w:val="28"/>
        </w:rPr>
        <w:t>Положение</w:t>
      </w:r>
    </w:p>
    <w:p w:rsidR="00085B8E" w:rsidRPr="00085B8E" w:rsidRDefault="00085B8E" w:rsidP="00085B8E">
      <w:pPr>
        <w:pStyle w:val="a9"/>
        <w:jc w:val="center"/>
        <w:rPr>
          <w:b/>
          <w:sz w:val="28"/>
          <w:szCs w:val="28"/>
        </w:rPr>
      </w:pPr>
      <w:r w:rsidRPr="00085B8E">
        <w:rPr>
          <w:b/>
          <w:sz w:val="28"/>
          <w:szCs w:val="28"/>
        </w:rPr>
        <w:t>о муниципальном земельном контроле</w:t>
      </w:r>
    </w:p>
    <w:p w:rsidR="00085B8E" w:rsidRPr="00085B8E" w:rsidRDefault="00085B8E" w:rsidP="00085B8E">
      <w:pPr>
        <w:pStyle w:val="a9"/>
        <w:jc w:val="center"/>
        <w:rPr>
          <w:b/>
          <w:sz w:val="28"/>
          <w:szCs w:val="28"/>
        </w:rPr>
      </w:pPr>
      <w:r w:rsidRPr="00085B8E">
        <w:rPr>
          <w:b/>
          <w:sz w:val="28"/>
          <w:szCs w:val="28"/>
        </w:rPr>
        <w:t xml:space="preserve">в границах городского поселения Рощинский муниципального района </w:t>
      </w:r>
      <w:proofErr w:type="gramStart"/>
      <w:r w:rsidRPr="00085B8E">
        <w:rPr>
          <w:b/>
          <w:sz w:val="28"/>
          <w:szCs w:val="28"/>
        </w:rPr>
        <w:t>Волжский</w:t>
      </w:r>
      <w:proofErr w:type="gramEnd"/>
      <w:r w:rsidRPr="00085B8E">
        <w:rPr>
          <w:b/>
          <w:sz w:val="28"/>
          <w:szCs w:val="28"/>
        </w:rPr>
        <w:t xml:space="preserve"> Самарской области</w:t>
      </w:r>
    </w:p>
    <w:p w:rsidR="00085B8E" w:rsidRPr="00085B8E" w:rsidRDefault="00085B8E" w:rsidP="00085B8E">
      <w:pPr>
        <w:pStyle w:val="ConsPlusNormal"/>
        <w:spacing w:line="360" w:lineRule="auto"/>
        <w:ind w:firstLine="0"/>
        <w:jc w:val="center"/>
        <w:rPr>
          <w:rFonts w:ascii="Times New Roman" w:hAnsi="Times New Roman" w:cs="Times New Roman"/>
          <w:b/>
          <w:bCs/>
          <w:sz w:val="28"/>
          <w:szCs w:val="28"/>
        </w:rPr>
      </w:pPr>
    </w:p>
    <w:p w:rsidR="00085B8E" w:rsidRPr="00085B8E" w:rsidRDefault="00085B8E" w:rsidP="00085B8E">
      <w:pPr>
        <w:pStyle w:val="ConsPlusNormal"/>
        <w:ind w:firstLine="0"/>
        <w:jc w:val="center"/>
        <w:rPr>
          <w:rFonts w:ascii="Times New Roman" w:hAnsi="Times New Roman" w:cs="Times New Roman"/>
          <w:b/>
          <w:bCs/>
          <w:sz w:val="28"/>
          <w:szCs w:val="28"/>
        </w:rPr>
      </w:pPr>
      <w:r w:rsidRPr="00085B8E">
        <w:rPr>
          <w:rFonts w:ascii="Times New Roman" w:hAnsi="Times New Roman" w:cs="Times New Roman"/>
          <w:b/>
          <w:bCs/>
          <w:sz w:val="28"/>
          <w:szCs w:val="28"/>
        </w:rPr>
        <w:t>1. Общие положения</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в границах </w:t>
      </w:r>
      <w:r w:rsidRPr="00085B8E">
        <w:rPr>
          <w:rFonts w:ascii="Times New Roman" w:hAnsi="Times New Roman" w:cs="Times New Roman"/>
          <w:bCs/>
          <w:sz w:val="28"/>
          <w:szCs w:val="28"/>
        </w:rPr>
        <w:t>городского поселения Рощинский муниципального района Волжский Самарской области</w:t>
      </w:r>
      <w:r w:rsidRPr="00085B8E">
        <w:rPr>
          <w:rFonts w:ascii="Times New Roman" w:hAnsi="Times New Roman" w:cs="Times New Roman"/>
          <w:sz w:val="28"/>
          <w:szCs w:val="28"/>
        </w:rPr>
        <w:t xml:space="preserve"> (далее – муниципальный земельный контроль).</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085B8E">
        <w:rPr>
          <w:rFonts w:ascii="Times New Roman" w:hAnsi="Times New Roman" w:cs="Times New Roman"/>
        </w:rPr>
        <w:t>–</w:t>
      </w:r>
      <w:r w:rsidRPr="00085B8E">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и и</w:t>
      </w:r>
      <w:r w:rsidRPr="00085B8E">
        <w:rPr>
          <w:rFonts w:ascii="Times New Roman" w:hAnsi="Times New Roman" w:cs="Times New Roman"/>
          <w:sz w:val="28"/>
          <w:szCs w:val="28"/>
          <w:shd w:val="clear" w:color="auto" w:fill="FFFFFF"/>
        </w:rPr>
        <w:t>сполнение решений, принимаемых по результатам контрольных (надзорных) мероприятий</w:t>
      </w:r>
      <w:r w:rsidRPr="00085B8E">
        <w:rPr>
          <w:rFonts w:ascii="Times New Roman" w:hAnsi="Times New Roman" w:cs="Times New Roman"/>
          <w:sz w:val="28"/>
          <w:szCs w:val="28"/>
        </w:rPr>
        <w:t>.</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 xml:space="preserve">Объектами земельных отношений являются земли, земельные участки или части земельных участков в границах </w:t>
      </w:r>
      <w:r w:rsidRPr="00085B8E">
        <w:rPr>
          <w:rFonts w:ascii="Times New Roman" w:hAnsi="Times New Roman" w:cs="Times New Roman"/>
          <w:bCs/>
          <w:sz w:val="28"/>
          <w:szCs w:val="28"/>
        </w:rPr>
        <w:t xml:space="preserve">городского поселения Рощинский муниципального района </w:t>
      </w:r>
      <w:proofErr w:type="gramStart"/>
      <w:r w:rsidRPr="00085B8E">
        <w:rPr>
          <w:rFonts w:ascii="Times New Roman" w:hAnsi="Times New Roman" w:cs="Times New Roman"/>
          <w:bCs/>
          <w:sz w:val="28"/>
          <w:szCs w:val="28"/>
        </w:rPr>
        <w:t>Волжский</w:t>
      </w:r>
      <w:proofErr w:type="gramEnd"/>
      <w:r w:rsidRPr="00085B8E">
        <w:rPr>
          <w:rFonts w:ascii="Times New Roman" w:hAnsi="Times New Roman" w:cs="Times New Roman"/>
          <w:bCs/>
          <w:sz w:val="28"/>
          <w:szCs w:val="28"/>
        </w:rPr>
        <w:t xml:space="preserve"> Самарской области</w:t>
      </w:r>
      <w:r w:rsidRPr="00085B8E">
        <w:rPr>
          <w:rFonts w:ascii="Times New Roman" w:hAnsi="Times New Roman" w:cs="Times New Roman"/>
          <w:sz w:val="28"/>
          <w:szCs w:val="28"/>
        </w:rPr>
        <w:t>.</w:t>
      </w:r>
    </w:p>
    <w:p w:rsidR="00085B8E" w:rsidRPr="00085B8E" w:rsidRDefault="00085B8E" w:rsidP="00085B8E">
      <w:pPr>
        <w:ind w:firstLine="709"/>
        <w:jc w:val="both"/>
        <w:rPr>
          <w:sz w:val="28"/>
          <w:szCs w:val="28"/>
        </w:rPr>
      </w:pPr>
      <w:r w:rsidRPr="00085B8E">
        <w:rPr>
          <w:sz w:val="28"/>
          <w:szCs w:val="28"/>
        </w:rPr>
        <w:t>1.3. Муниципальный земельный контроль осуществляется администрацией</w:t>
      </w:r>
      <w:r w:rsidRPr="00085B8E">
        <w:t xml:space="preserve"> </w:t>
      </w:r>
      <w:r w:rsidRPr="00085B8E">
        <w:rPr>
          <w:bCs/>
          <w:sz w:val="28"/>
          <w:szCs w:val="28"/>
        </w:rPr>
        <w:t>городского поселения Рощинский муниципального района Волжский Самарской области</w:t>
      </w:r>
      <w:r w:rsidRPr="00085B8E">
        <w:rPr>
          <w:sz w:val="28"/>
          <w:szCs w:val="28"/>
        </w:rPr>
        <w:t xml:space="preserve"> (далее – администрация).</w:t>
      </w:r>
    </w:p>
    <w:p w:rsidR="00085B8E" w:rsidRPr="00085B8E" w:rsidRDefault="00085B8E" w:rsidP="00085B8E">
      <w:pPr>
        <w:ind w:firstLine="709"/>
        <w:jc w:val="both"/>
        <w:rPr>
          <w:sz w:val="28"/>
          <w:szCs w:val="28"/>
        </w:rPr>
      </w:pPr>
      <w:r w:rsidRPr="00085B8E">
        <w:rPr>
          <w:sz w:val="28"/>
          <w:szCs w:val="28"/>
        </w:rPr>
        <w:t>1.4. Должностными лицами администрации, уполномоченными осуществлять муниципальный земельный контроль, является заместитель главы администрации городского поселения Рощинский (далее также – должностные лица, уполномоченные осуществлять муниципальный земельный контроль)</w:t>
      </w:r>
      <w:r w:rsidRPr="00085B8E">
        <w:rPr>
          <w:i/>
          <w:iCs/>
        </w:rPr>
        <w:t>.</w:t>
      </w:r>
      <w:r w:rsidRPr="00085B8E">
        <w:rPr>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085B8E" w:rsidRPr="00085B8E" w:rsidRDefault="00085B8E" w:rsidP="00085B8E">
      <w:pPr>
        <w:ind w:firstLine="709"/>
        <w:jc w:val="both"/>
        <w:rPr>
          <w:sz w:val="28"/>
          <w:szCs w:val="28"/>
        </w:rPr>
      </w:pPr>
      <w:r w:rsidRPr="00085B8E">
        <w:rPr>
          <w:sz w:val="28"/>
          <w:szCs w:val="28"/>
        </w:rPr>
        <w:t xml:space="preserve">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w:t>
      </w:r>
      <w:r w:rsidRPr="00085B8E">
        <w:rPr>
          <w:sz w:val="28"/>
          <w:szCs w:val="28"/>
        </w:rPr>
        <w:lastRenderedPageBreak/>
        <w:t>контроле (надзоре) и муниципальном контроле в Российской Федерации» и иными федеральными законами.</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085B8E">
        <w:rPr>
          <w:rStyle w:val="a3"/>
          <w:rFonts w:ascii="Times New Roman" w:hAnsi="Times New Roman" w:cs="Times New Roman"/>
          <w:color w:val="auto"/>
          <w:sz w:val="28"/>
          <w:szCs w:val="28"/>
        </w:rPr>
        <w:t>закона</w:t>
      </w:r>
      <w:r w:rsidRPr="00085B8E">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Земельного </w:t>
      </w:r>
      <w:r w:rsidRPr="00085B8E">
        <w:rPr>
          <w:rStyle w:val="a3"/>
          <w:rFonts w:ascii="Times New Roman" w:hAnsi="Times New Roman" w:cs="Times New Roman"/>
          <w:color w:val="auto"/>
          <w:sz w:val="28"/>
          <w:szCs w:val="28"/>
        </w:rPr>
        <w:t>кодекса</w:t>
      </w:r>
      <w:r w:rsidRPr="00085B8E">
        <w:rPr>
          <w:rFonts w:ascii="Times New Roman" w:hAnsi="Times New Roman" w:cs="Times New Roman"/>
          <w:sz w:val="28"/>
          <w:szCs w:val="28"/>
        </w:rPr>
        <w:t xml:space="preserve"> Российской Федерации, Федерального </w:t>
      </w:r>
      <w:r w:rsidRPr="00085B8E">
        <w:rPr>
          <w:rStyle w:val="a3"/>
          <w:rFonts w:ascii="Times New Roman" w:hAnsi="Times New Roman" w:cs="Times New Roman"/>
          <w:color w:val="auto"/>
          <w:sz w:val="28"/>
          <w:szCs w:val="28"/>
        </w:rPr>
        <w:t>закона</w:t>
      </w:r>
      <w:r w:rsidRPr="00085B8E">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085B8E" w:rsidRPr="00085B8E" w:rsidRDefault="00085B8E" w:rsidP="00085B8E">
      <w:pPr>
        <w:pStyle w:val="ConsPlusNormal"/>
        <w:ind w:firstLine="709"/>
        <w:jc w:val="both"/>
        <w:rPr>
          <w:rFonts w:ascii="Times New Roman" w:hAnsi="Times New Roman" w:cs="Times New Roman"/>
        </w:rPr>
      </w:pPr>
      <w:bookmarkStart w:id="1" w:name="Par61"/>
      <w:bookmarkEnd w:id="1"/>
      <w:r w:rsidRPr="00085B8E">
        <w:rPr>
          <w:rFonts w:ascii="Times New Roman" w:hAnsi="Times New Roman" w:cs="Times New Roman"/>
          <w:sz w:val="28"/>
          <w:szCs w:val="28"/>
        </w:rPr>
        <w:t xml:space="preserve">1.6. Администрация осуществляет муниципальный земельный </w:t>
      </w:r>
      <w:proofErr w:type="gramStart"/>
      <w:r w:rsidRPr="00085B8E">
        <w:rPr>
          <w:rFonts w:ascii="Times New Roman" w:hAnsi="Times New Roman" w:cs="Times New Roman"/>
          <w:sz w:val="28"/>
          <w:szCs w:val="28"/>
        </w:rPr>
        <w:t>контроль за</w:t>
      </w:r>
      <w:proofErr w:type="gramEnd"/>
      <w:r w:rsidRPr="00085B8E">
        <w:rPr>
          <w:rFonts w:ascii="Times New Roman" w:hAnsi="Times New Roman" w:cs="Times New Roman"/>
          <w:sz w:val="28"/>
          <w:szCs w:val="28"/>
        </w:rPr>
        <w:t xml:space="preserve"> соблюдением:</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085B8E" w:rsidRPr="00085B8E" w:rsidRDefault="00085B8E" w:rsidP="00085B8E">
      <w:pPr>
        <w:suppressAutoHyphens/>
        <w:autoSpaceDE w:val="0"/>
        <w:ind w:firstLine="709"/>
        <w:jc w:val="both"/>
        <w:rPr>
          <w:sz w:val="28"/>
          <w:szCs w:val="28"/>
          <w:lang w:eastAsia="zh-CN"/>
        </w:rPr>
      </w:pPr>
      <w:r w:rsidRPr="00085B8E">
        <w:rPr>
          <w:bCs/>
          <w:sz w:val="28"/>
          <w:szCs w:val="28"/>
          <w:lang w:eastAsia="zh-CN"/>
        </w:rPr>
        <w:t>1.7.</w:t>
      </w:r>
      <w:r w:rsidRPr="00085B8E">
        <w:rPr>
          <w:sz w:val="28"/>
          <w:szCs w:val="28"/>
          <w:lang w:eastAsia="zh-CN"/>
        </w:rPr>
        <w:t xml:space="preserve"> Администрацией в рамках осуществления муниципального земельного контроля обеспечивается учет объектов</w:t>
      </w:r>
      <w:r w:rsidRPr="00085B8E">
        <w:rPr>
          <w:bCs/>
          <w:sz w:val="28"/>
          <w:szCs w:val="28"/>
          <w:lang w:eastAsia="zh-CN"/>
        </w:rPr>
        <w:t xml:space="preserve"> муниципального земельного</w:t>
      </w:r>
      <w:r w:rsidRPr="00085B8E">
        <w:rPr>
          <w:sz w:val="28"/>
          <w:szCs w:val="28"/>
          <w:lang w:eastAsia="zh-CN"/>
        </w:rPr>
        <w:t xml:space="preserve"> контроля.</w:t>
      </w:r>
    </w:p>
    <w:p w:rsidR="00085B8E" w:rsidRPr="00085B8E" w:rsidRDefault="00085B8E" w:rsidP="00085B8E">
      <w:pPr>
        <w:suppressAutoHyphens/>
        <w:autoSpaceDE w:val="0"/>
        <w:ind w:firstLine="709"/>
        <w:jc w:val="both"/>
        <w:rPr>
          <w:sz w:val="28"/>
          <w:szCs w:val="28"/>
          <w:lang w:eastAsia="zh-CN"/>
        </w:rPr>
      </w:pPr>
      <w:r w:rsidRPr="00085B8E">
        <w:rPr>
          <w:sz w:val="28"/>
          <w:szCs w:val="28"/>
          <w:lang w:eastAsia="zh-CN"/>
        </w:rPr>
        <w:t xml:space="preserve">Администрацией </w:t>
      </w:r>
      <w:r w:rsidRPr="00085B8E">
        <w:rPr>
          <w:bCs/>
          <w:sz w:val="28"/>
          <w:szCs w:val="28"/>
          <w:lang w:eastAsia="zh-CN"/>
        </w:rPr>
        <w:t>осуществляется отнесение объектов муниципального земельного контроля к определенной категории риска в соответствии с настоящим Положением.</w:t>
      </w:r>
    </w:p>
    <w:p w:rsidR="00085B8E" w:rsidRPr="00085B8E" w:rsidRDefault="00085B8E" w:rsidP="00085B8E">
      <w:pPr>
        <w:pStyle w:val="ConsPlusNormal"/>
        <w:ind w:firstLine="0"/>
        <w:jc w:val="center"/>
        <w:rPr>
          <w:rFonts w:ascii="Times New Roman" w:hAnsi="Times New Roman" w:cs="Times New Roman"/>
          <w:sz w:val="28"/>
          <w:szCs w:val="28"/>
        </w:rPr>
      </w:pPr>
    </w:p>
    <w:p w:rsidR="00085B8E" w:rsidRPr="00085B8E" w:rsidRDefault="00085B8E" w:rsidP="00085B8E">
      <w:pPr>
        <w:pStyle w:val="ConsPlusNormal"/>
        <w:ind w:firstLine="0"/>
        <w:jc w:val="center"/>
        <w:rPr>
          <w:rFonts w:ascii="Times New Roman" w:hAnsi="Times New Roman" w:cs="Times New Roman"/>
          <w:b/>
          <w:bCs/>
          <w:sz w:val="28"/>
          <w:szCs w:val="28"/>
        </w:rPr>
      </w:pPr>
      <w:r w:rsidRPr="00085B8E">
        <w:rPr>
          <w:rFonts w:ascii="Times New Roman" w:hAnsi="Times New Roman" w:cs="Times New Roman"/>
          <w:b/>
          <w:bCs/>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085B8E" w:rsidRPr="00085B8E" w:rsidRDefault="00085B8E" w:rsidP="00085B8E">
      <w:pPr>
        <w:pStyle w:val="ConsPlusNormal"/>
        <w:ind w:firstLine="0"/>
        <w:jc w:val="center"/>
        <w:rPr>
          <w:rFonts w:ascii="Times New Roman" w:hAnsi="Times New Roman" w:cs="Times New Roman"/>
          <w:sz w:val="28"/>
          <w:szCs w:val="28"/>
        </w:rPr>
      </w:pP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w:t>
      </w:r>
      <w:r w:rsidRPr="00085B8E">
        <w:rPr>
          <w:rFonts w:ascii="Times New Roman" w:hAnsi="Times New Roman" w:cs="Times New Roman"/>
          <w:sz w:val="28"/>
          <w:szCs w:val="28"/>
        </w:rPr>
        <w:lastRenderedPageBreak/>
        <w:t xml:space="preserve">риска в соответствии с Федеральным </w:t>
      </w:r>
      <w:hyperlink r:id="rId10" w:history="1">
        <w:proofErr w:type="gramStart"/>
        <w:r w:rsidRPr="00085B8E">
          <w:rPr>
            <w:rStyle w:val="a3"/>
            <w:rFonts w:ascii="Times New Roman" w:hAnsi="Times New Roman" w:cs="Times New Roman"/>
            <w:color w:val="auto"/>
            <w:sz w:val="28"/>
            <w:szCs w:val="28"/>
          </w:rPr>
          <w:t>законо</w:t>
        </w:r>
      </w:hyperlink>
      <w:r w:rsidRPr="00085B8E">
        <w:rPr>
          <w:rFonts w:ascii="Times New Roman" w:hAnsi="Times New Roman" w:cs="Times New Roman"/>
          <w:sz w:val="28"/>
          <w:szCs w:val="28"/>
        </w:rPr>
        <w:t>м</w:t>
      </w:r>
      <w:proofErr w:type="gramEnd"/>
      <w:r w:rsidRPr="00085B8E">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1" w:anchor="Par381" w:history="1">
        <w:r w:rsidRPr="00085B8E">
          <w:rPr>
            <w:rStyle w:val="a3"/>
            <w:rFonts w:ascii="Times New Roman" w:hAnsi="Times New Roman" w:cs="Times New Roman"/>
            <w:color w:val="auto"/>
            <w:sz w:val="28"/>
            <w:szCs w:val="28"/>
          </w:rPr>
          <w:t>критериями</w:t>
        </w:r>
      </w:hyperlink>
      <w:r w:rsidRPr="00085B8E">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1) сведения, содержащиеся в Едином государственном реестре недвижимости;</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3) иные сведения, содержащиеся в администрации.</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1) для земельных участков, отнесенных к категории среднего риска, - один раз в 3 года;</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2) для земельных участков, отнесенных к категории умеренного риска, - один раз в 6 лет.</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 xml:space="preserve">2.5. </w:t>
      </w:r>
      <w:proofErr w:type="gramStart"/>
      <w:r w:rsidRPr="00085B8E">
        <w:rPr>
          <w:rFonts w:ascii="Times New Roman" w:hAnsi="Times New Roman" w:cs="Times New Roman"/>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085B8E">
        <w:rPr>
          <w:rFonts w:ascii="Times New Roman" w:hAnsi="Times New Roman" w:cs="Times New Roman"/>
          <w:sz w:val="28"/>
          <w:szCs w:val="28"/>
        </w:rPr>
        <w:t xml:space="preserve"> категории:</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1) среднего риска, - не менее 3 лет;</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2) умеренного риска, - не менее 6 лет.</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085B8E">
        <w:rPr>
          <w:rFonts w:ascii="Times New Roman" w:hAnsi="Times New Roman" w:cs="Times New Roman"/>
          <w:sz w:val="28"/>
          <w:szCs w:val="28"/>
        </w:rPr>
        <w:t>с даты возникновения</w:t>
      </w:r>
      <w:proofErr w:type="gramEnd"/>
      <w:r w:rsidRPr="00085B8E">
        <w:rPr>
          <w:rFonts w:ascii="Times New Roman" w:hAnsi="Times New Roman" w:cs="Times New Roman"/>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lastRenderedPageBreak/>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085B8E">
        <w:rPr>
          <w:rFonts w:ascii="Times New Roman" w:hAnsi="Times New Roman" w:cs="Times New Roman"/>
          <w:sz w:val="28"/>
          <w:szCs w:val="28"/>
        </w:rPr>
        <w:t>срок</w:t>
      </w:r>
      <w:proofErr w:type="gramEnd"/>
      <w:r w:rsidRPr="00085B8E">
        <w:rPr>
          <w:rFonts w:ascii="Times New Roman" w:hAnsi="Times New Roman" w:cs="Times New Roman"/>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085B8E">
        <w:rPr>
          <w:sz w:val="28"/>
          <w:szCs w:val="28"/>
        </w:rPr>
        <w:t xml:space="preserve"> </w:t>
      </w:r>
      <w:r w:rsidRPr="00085B8E">
        <w:rPr>
          <w:rFonts w:ascii="Times New Roman" w:hAnsi="Times New Roman" w:cs="Times New Roman"/>
          <w:sz w:val="28"/>
          <w:szCs w:val="28"/>
        </w:rPr>
        <w:t>в разделе «Контрольно-надзорная деятельность».</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2.8. Перечни земельных участков содержат следующую информацию:</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2) присвоенная категория риска;</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3) реквизиты решения о присвоении земельному участку категории риска.</w:t>
      </w:r>
    </w:p>
    <w:p w:rsidR="00085B8E" w:rsidRPr="00085B8E" w:rsidRDefault="00085B8E" w:rsidP="00085B8E">
      <w:pPr>
        <w:pStyle w:val="ConsPlusNormal"/>
        <w:ind w:firstLine="709"/>
        <w:jc w:val="both"/>
        <w:rPr>
          <w:rFonts w:ascii="Times New Roman" w:hAnsi="Times New Roman" w:cs="Times New Roman"/>
          <w:b/>
          <w:bCs/>
          <w:sz w:val="28"/>
          <w:szCs w:val="28"/>
        </w:rPr>
      </w:pPr>
    </w:p>
    <w:p w:rsidR="00085B8E" w:rsidRPr="00085B8E" w:rsidRDefault="00085B8E" w:rsidP="00085B8E">
      <w:pPr>
        <w:pStyle w:val="ConsPlusNormal"/>
        <w:ind w:firstLine="0"/>
        <w:jc w:val="center"/>
        <w:rPr>
          <w:rFonts w:ascii="Times New Roman" w:hAnsi="Times New Roman" w:cs="Times New Roman"/>
          <w:b/>
          <w:bCs/>
          <w:sz w:val="28"/>
          <w:szCs w:val="28"/>
        </w:rPr>
      </w:pPr>
      <w:r w:rsidRPr="00085B8E">
        <w:rPr>
          <w:rFonts w:ascii="Times New Roman" w:hAnsi="Times New Roman" w:cs="Times New Roman"/>
          <w:b/>
          <w:bCs/>
          <w:sz w:val="28"/>
          <w:szCs w:val="28"/>
        </w:rPr>
        <w:t>3. Профилактика рисков причинения вреда (ущерба) охраняемым законом ценностям</w:t>
      </w:r>
    </w:p>
    <w:p w:rsidR="00085B8E" w:rsidRPr="00085B8E" w:rsidRDefault="00085B8E" w:rsidP="00085B8E">
      <w:pPr>
        <w:pStyle w:val="ConsPlusNormal"/>
        <w:ind w:firstLine="0"/>
        <w:jc w:val="center"/>
        <w:rPr>
          <w:rFonts w:ascii="Times New Roman" w:hAnsi="Times New Roman" w:cs="Times New Roman"/>
          <w:b/>
          <w:bCs/>
          <w:sz w:val="28"/>
          <w:szCs w:val="28"/>
        </w:rPr>
      </w:pP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 xml:space="preserve">3.1. Администрация осуществляет муниципальный земельный </w:t>
      </w:r>
      <w:proofErr w:type="gramStart"/>
      <w:r w:rsidRPr="00085B8E">
        <w:rPr>
          <w:rFonts w:ascii="Times New Roman" w:hAnsi="Times New Roman" w:cs="Times New Roman"/>
          <w:sz w:val="28"/>
          <w:szCs w:val="28"/>
        </w:rPr>
        <w:t>контроль</w:t>
      </w:r>
      <w:proofErr w:type="gramEnd"/>
      <w:r w:rsidRPr="00085B8E">
        <w:rPr>
          <w:rFonts w:ascii="Times New Roman" w:hAnsi="Times New Roman" w:cs="Times New Roman"/>
          <w:sz w:val="28"/>
          <w:szCs w:val="28"/>
        </w:rPr>
        <w:t xml:space="preserve"> в том числе посредством проведения профилактических мероприятий.</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w:t>
      </w:r>
      <w:r w:rsidRPr="00085B8E">
        <w:rPr>
          <w:rFonts w:ascii="Times New Roman" w:hAnsi="Times New Roman" w:cs="Times New Roman"/>
          <w:sz w:val="28"/>
          <w:szCs w:val="28"/>
        </w:rPr>
        <w:lastRenderedPageBreak/>
        <w:t>профилактические мероприятия, не предусмотренные программой профилактики рисков причинения вреда.</w:t>
      </w:r>
    </w:p>
    <w:p w:rsidR="00085B8E" w:rsidRPr="00085B8E" w:rsidRDefault="00085B8E" w:rsidP="00085B8E">
      <w:pPr>
        <w:pStyle w:val="ConsPlusNormal"/>
        <w:ind w:firstLine="709"/>
        <w:jc w:val="both"/>
        <w:rPr>
          <w:rFonts w:ascii="Times New Roman" w:hAnsi="Times New Roman" w:cs="Times New Roman"/>
        </w:rPr>
      </w:pPr>
      <w:proofErr w:type="gramStart"/>
      <w:r w:rsidRPr="00085B8E">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городского поселения Рощинский муниципального района Волжский Самарской области для принятия решения о проведении контрольных мероприятий.</w:t>
      </w:r>
      <w:proofErr w:type="gramEnd"/>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1) информирование;</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2) обобщение правоприменительной практики;</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3) объявление предостережений;</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4) консультирование.</w:t>
      </w:r>
    </w:p>
    <w:p w:rsidR="00085B8E" w:rsidRPr="00085B8E" w:rsidRDefault="00085B8E" w:rsidP="00085B8E">
      <w:pPr>
        <w:ind w:firstLine="709"/>
        <w:jc w:val="both"/>
        <w:rPr>
          <w:sz w:val="28"/>
          <w:szCs w:val="28"/>
        </w:rPr>
      </w:pPr>
      <w:r w:rsidRPr="00085B8E">
        <w:rPr>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sidRPr="00085B8E">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12" w:history="1">
        <w:r w:rsidRPr="00085B8E">
          <w:rPr>
            <w:rStyle w:val="a3"/>
            <w:rFonts w:ascii="Times New Roman" w:hAnsi="Times New Roman" w:cs="Times New Roman"/>
            <w:color w:val="auto"/>
            <w:sz w:val="28"/>
            <w:szCs w:val="28"/>
          </w:rPr>
          <w:t>частью 3 статьи 46</w:t>
        </w:r>
      </w:hyperlink>
      <w:r w:rsidRPr="00085B8E">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085B8E" w:rsidRPr="00085B8E" w:rsidRDefault="00085B8E" w:rsidP="00085B8E">
      <w:pPr>
        <w:pStyle w:val="ConsPlusNormal"/>
        <w:ind w:firstLine="709"/>
        <w:jc w:val="both"/>
        <w:rPr>
          <w:rFonts w:ascii="Times New Roman" w:hAnsi="Times New Roman" w:cs="Times New Roman"/>
          <w:sz w:val="28"/>
          <w:szCs w:val="28"/>
        </w:rPr>
      </w:pPr>
      <w:proofErr w:type="gramStart"/>
      <w:r w:rsidRPr="00085B8E">
        <w:rPr>
          <w:rFonts w:ascii="Times New Roman" w:hAnsi="Times New Roman" w:cs="Times New Roman"/>
          <w:sz w:val="28"/>
          <w:szCs w:val="28"/>
        </w:rPr>
        <w:t>Администрация также вправе информировать население городского поселения Рощинский муниципального района Волжский Самарской области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085B8E">
        <w:rPr>
          <w:rFonts w:ascii="Times New Roman" w:hAnsi="Times New Roman" w:cs="Times New Roman"/>
          <w:i/>
          <w:iCs/>
          <w:sz w:val="28"/>
          <w:szCs w:val="28"/>
        </w:rPr>
        <w:t xml:space="preserve"> </w:t>
      </w:r>
      <w:r w:rsidRPr="00085B8E">
        <w:rPr>
          <w:rFonts w:ascii="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085B8E" w:rsidRPr="00085B8E" w:rsidRDefault="00085B8E" w:rsidP="00085B8E">
      <w:pPr>
        <w:ind w:firstLine="709"/>
        <w:jc w:val="both"/>
        <w:rPr>
          <w:sz w:val="28"/>
          <w:szCs w:val="28"/>
        </w:rPr>
      </w:pPr>
      <w:r w:rsidRPr="00085B8E">
        <w:rPr>
          <w:sz w:val="28"/>
          <w:szCs w:val="28"/>
        </w:rPr>
        <w:lastRenderedPageBreak/>
        <w:t xml:space="preserve">3.8. </w:t>
      </w:r>
      <w:proofErr w:type="gramStart"/>
      <w:r w:rsidRPr="00085B8E">
        <w:rPr>
          <w:sz w:val="28"/>
          <w:szCs w:val="28"/>
        </w:rPr>
        <w:t>Предостережение о недопустимости нарушения обязательных требований и предложение</w:t>
      </w:r>
      <w:r w:rsidRPr="00085B8E">
        <w:rPr>
          <w:sz w:val="28"/>
          <w:szCs w:val="28"/>
          <w:shd w:val="clear" w:color="auto" w:fill="FFFFFF"/>
        </w:rPr>
        <w:t xml:space="preserve"> принять меры по обеспечению соблюдения обязательных требований</w:t>
      </w:r>
      <w:r w:rsidRPr="00085B8E">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85B8E">
        <w:rPr>
          <w:sz w:val="28"/>
          <w:szCs w:val="28"/>
          <w:shd w:val="clear" w:color="auto" w:fill="FFFFFF"/>
        </w:rPr>
        <w:t>или признаках нарушений обязательных требований </w:t>
      </w:r>
      <w:r w:rsidRPr="00085B8E">
        <w:rPr>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85B8E">
        <w:rPr>
          <w:sz w:val="28"/>
          <w:szCs w:val="28"/>
        </w:rPr>
        <w:t xml:space="preserve"> законом ценностям. Предостережения объявляются (подписываются) главой городского поселения Рощинский муниципального района </w:t>
      </w:r>
      <w:proofErr w:type="gramStart"/>
      <w:r w:rsidRPr="00085B8E">
        <w:rPr>
          <w:sz w:val="28"/>
          <w:szCs w:val="28"/>
        </w:rPr>
        <w:t>Волжский</w:t>
      </w:r>
      <w:proofErr w:type="gramEnd"/>
      <w:r w:rsidRPr="00085B8E">
        <w:rPr>
          <w:sz w:val="28"/>
          <w:szCs w:val="28"/>
        </w:rPr>
        <w:t xml:space="preserve"> Самарской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85B8E" w:rsidRPr="00085B8E" w:rsidRDefault="00085B8E" w:rsidP="00085B8E">
      <w:pPr>
        <w:ind w:firstLine="709"/>
        <w:jc w:val="both"/>
        <w:rPr>
          <w:sz w:val="28"/>
          <w:szCs w:val="28"/>
        </w:rPr>
      </w:pPr>
      <w:r w:rsidRPr="00085B8E">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85B8E">
        <w:rPr>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085B8E">
        <w:rPr>
          <w:sz w:val="28"/>
          <w:szCs w:val="28"/>
        </w:rPr>
        <w:t xml:space="preserve">. </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264D6" w:rsidRPr="001264D6" w:rsidRDefault="00085B8E" w:rsidP="001264D6">
      <w:pPr>
        <w:autoSpaceDE w:val="0"/>
        <w:autoSpaceDN w:val="0"/>
        <w:adjustRightInd w:val="0"/>
        <w:ind w:firstLine="708"/>
        <w:jc w:val="both"/>
        <w:rPr>
          <w:rFonts w:eastAsiaTheme="minorHAnsi"/>
          <w:color w:val="FF0000"/>
          <w:sz w:val="28"/>
          <w:szCs w:val="28"/>
          <w:lang w:eastAsia="en-US"/>
        </w:rPr>
      </w:pPr>
      <w:r w:rsidRPr="00085B8E">
        <w:rPr>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r w:rsidR="001264D6" w:rsidRPr="001264D6">
        <w:rPr>
          <w:rFonts w:eastAsiaTheme="minorHAnsi"/>
          <w:sz w:val="28"/>
          <w:szCs w:val="28"/>
          <w:lang w:eastAsia="en-US"/>
        </w:rPr>
        <w:t xml:space="preserve"> </w:t>
      </w:r>
      <w:r w:rsidR="001264D6" w:rsidRPr="001264D6">
        <w:rPr>
          <w:rFonts w:eastAsiaTheme="minorHAnsi"/>
          <w:color w:val="FF0000"/>
          <w:sz w:val="28"/>
          <w:szCs w:val="28"/>
          <w:lang w:eastAsia="en-US"/>
        </w:rPr>
        <w:t>Консультирование осуществляется без взимания платы.</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Личный прием граждан проводится главой (заместителем главы) городского поселения Рощинский муниципального района Волжский Самарской области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1) организация и осуществление муниципального земельного контроля;</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lastRenderedPageBreak/>
        <w:t>2) порядок осуществления контрольных мероприятий, установленных настоящим Положением;</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земельный контроль;</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3) ответ на поставленные вопросы требует дополнительного запроса сведений.</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городского поселения Рощинский муниципального района Волжский Самарской области</w:t>
      </w:r>
      <w:r w:rsidRPr="00085B8E">
        <w:rPr>
          <w:rFonts w:ascii="Times New Roman" w:hAnsi="Times New Roman" w:cs="Times New Roman"/>
          <w:i/>
          <w:iCs/>
          <w:sz w:val="24"/>
          <w:szCs w:val="24"/>
        </w:rPr>
        <w:t xml:space="preserve"> </w:t>
      </w:r>
      <w:r w:rsidRPr="00085B8E">
        <w:rPr>
          <w:rFonts w:ascii="Times New Roman" w:hAnsi="Times New Roman" w:cs="Times New Roman"/>
          <w:sz w:val="28"/>
          <w:szCs w:val="28"/>
        </w:rPr>
        <w:t>или должностным лицом, уполномоченным осуществлять муниципальный земельный контроль.</w:t>
      </w:r>
    </w:p>
    <w:p w:rsidR="00085B8E" w:rsidRPr="00085B8E" w:rsidRDefault="00085B8E" w:rsidP="00085B8E">
      <w:pPr>
        <w:pStyle w:val="ConsPlusNormal"/>
        <w:ind w:firstLine="709"/>
        <w:jc w:val="both"/>
        <w:rPr>
          <w:rFonts w:ascii="Times New Roman" w:hAnsi="Times New Roman" w:cs="Times New Roman"/>
          <w:sz w:val="28"/>
          <w:szCs w:val="28"/>
        </w:rPr>
      </w:pPr>
    </w:p>
    <w:p w:rsidR="00085B8E" w:rsidRPr="00085B8E" w:rsidRDefault="00085B8E" w:rsidP="00085B8E">
      <w:pPr>
        <w:pStyle w:val="ConsPlusNormal"/>
        <w:ind w:firstLine="0"/>
        <w:jc w:val="center"/>
        <w:rPr>
          <w:rFonts w:ascii="Times New Roman" w:hAnsi="Times New Roman" w:cs="Times New Roman"/>
          <w:b/>
          <w:bCs/>
          <w:sz w:val="28"/>
          <w:szCs w:val="28"/>
        </w:rPr>
      </w:pPr>
      <w:r w:rsidRPr="00085B8E">
        <w:rPr>
          <w:rFonts w:ascii="Times New Roman" w:hAnsi="Times New Roman" w:cs="Times New Roman"/>
          <w:b/>
          <w:bCs/>
          <w:sz w:val="28"/>
          <w:szCs w:val="28"/>
        </w:rPr>
        <w:t>4. Осуществление контрольных мероприятий и контрольных действий</w:t>
      </w:r>
    </w:p>
    <w:p w:rsidR="00085B8E" w:rsidRPr="00085B8E" w:rsidRDefault="00085B8E" w:rsidP="00085B8E">
      <w:pPr>
        <w:pStyle w:val="ConsPlusNormal"/>
        <w:ind w:firstLine="0"/>
        <w:jc w:val="center"/>
        <w:rPr>
          <w:rFonts w:ascii="Times New Roman" w:hAnsi="Times New Roman" w:cs="Times New Roman"/>
          <w:b/>
          <w:bCs/>
          <w:sz w:val="28"/>
          <w:szCs w:val="28"/>
        </w:rPr>
      </w:pP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lastRenderedPageBreak/>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w:t>
      </w:r>
    </w:p>
    <w:p w:rsidR="00085B8E" w:rsidRPr="00085B8E" w:rsidRDefault="00085B8E" w:rsidP="00085B8E">
      <w:pPr>
        <w:ind w:firstLine="709"/>
        <w:jc w:val="both"/>
        <w:rPr>
          <w:sz w:val="28"/>
          <w:szCs w:val="28"/>
        </w:rPr>
      </w:pPr>
      <w:proofErr w:type="gramStart"/>
      <w:r w:rsidRPr="00085B8E">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085B8E">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085B8E">
        <w:rPr>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085B8E">
        <w:rPr>
          <w:sz w:val="28"/>
          <w:szCs w:val="28"/>
        </w:rPr>
        <w:t>);</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1) инспекционный визит;</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2) рейдовый осмотр;</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3) документарная проверка;</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4) выездная проверка;</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1) инспекционный визит;</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2) рейдовый осмотр;</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3) документарная проверка;</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4) выездная проверка;</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lastRenderedPageBreak/>
        <w:t>5) наблюдение за соблюдением обязательных требований;</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6) выездное обследование.</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4.6. Основанием для проведения контрольных мероприятий, проводимых с взаимодействием с контролируемыми лицами, является:</w:t>
      </w:r>
    </w:p>
    <w:p w:rsidR="00085B8E" w:rsidRPr="00085B8E" w:rsidRDefault="00085B8E" w:rsidP="00085B8E">
      <w:pPr>
        <w:pStyle w:val="ConsPlusNormal"/>
        <w:ind w:firstLine="709"/>
        <w:jc w:val="both"/>
        <w:rPr>
          <w:rFonts w:ascii="Times New Roman" w:hAnsi="Times New Roman" w:cs="Times New Roman"/>
        </w:rPr>
      </w:pPr>
      <w:proofErr w:type="gramStart"/>
      <w:r w:rsidRPr="00085B8E">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85B8E">
        <w:rPr>
          <w:rFonts w:ascii="Times New Roman" w:hAnsi="Times New Roman" w:cs="Times New Roman"/>
          <w:sz w:val="28"/>
          <w:szCs w:val="28"/>
        </w:rPr>
        <w:t xml:space="preserve"> лиц;</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3) наступление сроков проведения контрольных мероприятий, включенных в план проведения контрольных мероприятий;</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4.7. Индикаторы риска нарушения обязательных требований указаны в приложении № 2 к настоящему Положению.</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 xml:space="preserve">4.9. </w:t>
      </w:r>
      <w:proofErr w:type="gramStart"/>
      <w:r w:rsidRPr="00085B8E">
        <w:rPr>
          <w:rFonts w:ascii="Times New Roman" w:hAnsi="Times New Roman" w:cs="Times New Roman"/>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sidRPr="00085B8E">
        <w:rPr>
          <w:rFonts w:ascii="Times New Roman" w:hAnsi="Times New Roman" w:cs="Times New Roman"/>
          <w:sz w:val="28"/>
          <w:szCs w:val="28"/>
        </w:rPr>
        <w:lastRenderedPageBreak/>
        <w:t>должностного лица, уполномоченного</w:t>
      </w:r>
      <w:proofErr w:type="gramEnd"/>
      <w:r w:rsidRPr="00085B8E">
        <w:rPr>
          <w:rFonts w:ascii="Times New Roman" w:hAnsi="Times New Roman" w:cs="Times New Roman"/>
          <w:sz w:val="28"/>
          <w:szCs w:val="28"/>
        </w:rPr>
        <w:t xml:space="preserve"> осуществлять муниципальный земельный контроль, о проведении контрольного мероприятия.</w:t>
      </w:r>
    </w:p>
    <w:p w:rsidR="00085B8E" w:rsidRPr="00085B8E" w:rsidRDefault="00085B8E" w:rsidP="00085B8E">
      <w:pPr>
        <w:pStyle w:val="ConsPlusNormal"/>
        <w:ind w:firstLine="709"/>
        <w:jc w:val="both"/>
        <w:rPr>
          <w:rFonts w:ascii="Times New Roman" w:hAnsi="Times New Roman" w:cs="Times New Roman"/>
          <w:i/>
          <w:iCs/>
          <w:sz w:val="24"/>
          <w:szCs w:val="24"/>
        </w:rPr>
      </w:pPr>
      <w:r w:rsidRPr="00085B8E">
        <w:rPr>
          <w:rFonts w:ascii="Times New Roman" w:hAnsi="Times New Roman" w:cs="Times New Roman"/>
          <w:sz w:val="28"/>
          <w:szCs w:val="28"/>
        </w:rPr>
        <w:t xml:space="preserve">4.10. </w:t>
      </w:r>
      <w:proofErr w:type="gramStart"/>
      <w:r w:rsidRPr="00085B8E">
        <w:rPr>
          <w:rFonts w:ascii="Times New Roman" w:hAnsi="Times New Roman" w:cs="Times New Roman"/>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городского поселения Рощинский муниципального района Волжский Самарской области</w:t>
      </w:r>
      <w:r w:rsidRPr="00085B8E">
        <w:rPr>
          <w:rFonts w:ascii="Times New Roman" w:hAnsi="Times New Roman" w:cs="Times New Roman"/>
          <w:i/>
          <w:iCs/>
          <w:sz w:val="28"/>
          <w:szCs w:val="28"/>
        </w:rPr>
        <w:t xml:space="preserve">, </w:t>
      </w:r>
      <w:r w:rsidRPr="00085B8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085B8E">
        <w:rPr>
          <w:rFonts w:ascii="Times New Roman" w:hAnsi="Times New Roman" w:cs="Times New Roman"/>
          <w:sz w:val="28"/>
          <w:szCs w:val="28"/>
        </w:rPr>
        <w:t xml:space="preserve"> Федеральным </w:t>
      </w:r>
      <w:hyperlink r:id="rId13" w:history="1">
        <w:r w:rsidRPr="00085B8E">
          <w:rPr>
            <w:rStyle w:val="a3"/>
            <w:rFonts w:ascii="Times New Roman" w:hAnsi="Times New Roman" w:cs="Times New Roman"/>
            <w:color w:val="auto"/>
            <w:sz w:val="28"/>
            <w:szCs w:val="28"/>
          </w:rPr>
          <w:t>законом</w:t>
        </w:r>
      </w:hyperlink>
      <w:r w:rsidRPr="00085B8E">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roofErr w:type="gramEnd"/>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4" w:history="1">
        <w:r w:rsidRPr="00085B8E">
          <w:rPr>
            <w:rStyle w:val="a3"/>
            <w:rFonts w:ascii="Times New Roman" w:hAnsi="Times New Roman" w:cs="Times New Roman"/>
            <w:color w:val="auto"/>
            <w:sz w:val="28"/>
            <w:szCs w:val="28"/>
          </w:rPr>
          <w:t>законом</w:t>
        </w:r>
      </w:hyperlink>
      <w:r w:rsidRPr="00085B8E">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085B8E" w:rsidRPr="00085B8E" w:rsidRDefault="00085B8E" w:rsidP="00085B8E">
      <w:pPr>
        <w:ind w:firstLine="709"/>
        <w:jc w:val="both"/>
        <w:rPr>
          <w:sz w:val="28"/>
          <w:szCs w:val="28"/>
        </w:rPr>
      </w:pPr>
      <w:r w:rsidRPr="00085B8E">
        <w:rPr>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85B8E">
        <w:rPr>
          <w:sz w:val="28"/>
          <w:szCs w:val="28"/>
        </w:rPr>
        <w:t xml:space="preserve">Перечень указанных документов и (или) сведений, порядок и сроки их представления установлены утвержденным </w:t>
      </w:r>
      <w:r w:rsidRPr="00085B8E">
        <w:rPr>
          <w:sz w:val="28"/>
          <w:szCs w:val="28"/>
          <w:shd w:val="clear" w:color="auto" w:fill="FFFFFF"/>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085B8E">
        <w:rPr>
          <w:sz w:val="28"/>
          <w:szCs w:val="28"/>
          <w:shd w:val="clear" w:color="auto" w:fill="FFFFFF"/>
        </w:rPr>
        <w:t xml:space="preserve"> </w:t>
      </w:r>
      <w:proofErr w:type="gramStart"/>
      <w:r w:rsidRPr="00085B8E">
        <w:rPr>
          <w:sz w:val="28"/>
          <w:szCs w:val="28"/>
          <w:shd w:val="clear" w:color="auto" w:fill="FFFFFF"/>
        </w:rPr>
        <w:t>организаций, в распоряжении которых находятся эти документы и (или) информация, а также</w:t>
      </w:r>
      <w:r w:rsidRPr="00085B8E">
        <w:rPr>
          <w:sz w:val="28"/>
          <w:szCs w:val="28"/>
        </w:rPr>
        <w:t xml:space="preserve"> </w:t>
      </w:r>
      <w:hyperlink r:id="rId15" w:history="1">
        <w:r w:rsidRPr="00085B8E">
          <w:rPr>
            <w:rStyle w:val="a3"/>
            <w:color w:val="auto"/>
            <w:sz w:val="28"/>
            <w:szCs w:val="28"/>
          </w:rPr>
          <w:t>Правилами</w:t>
        </w:r>
      </w:hyperlink>
      <w:r w:rsidRPr="00085B8E">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85B8E">
        <w:rPr>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 xml:space="preserve">4.13. </w:t>
      </w:r>
      <w:proofErr w:type="gramStart"/>
      <w:r w:rsidRPr="00085B8E">
        <w:rPr>
          <w:rFonts w:ascii="Times New Roman" w:hAnsi="Times New Roman" w:cs="Times New Roman"/>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Pr="00085B8E">
          <w:rPr>
            <w:rStyle w:val="a3"/>
            <w:rFonts w:ascii="Times New Roman" w:hAnsi="Times New Roman" w:cs="Times New Roman"/>
            <w:color w:val="auto"/>
            <w:sz w:val="28"/>
            <w:szCs w:val="28"/>
          </w:rPr>
          <w:t>Правилами</w:t>
        </w:r>
      </w:hyperlink>
      <w:r w:rsidRPr="00085B8E">
        <w:rPr>
          <w:rFonts w:ascii="Times New Roman" w:hAnsi="Times New Roman" w:cs="Times New Roman"/>
          <w:sz w:val="28"/>
          <w:szCs w:val="28"/>
        </w:rPr>
        <w:t xml:space="preserve"> формирования плана </w:t>
      </w:r>
      <w:r w:rsidRPr="00085B8E">
        <w:rPr>
          <w:rFonts w:ascii="Times New Roman" w:hAnsi="Times New Roman" w:cs="Times New Roman"/>
          <w:sz w:val="28"/>
          <w:szCs w:val="28"/>
        </w:rPr>
        <w:lastRenderedPageBreak/>
        <w:t>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085B8E">
        <w:rPr>
          <w:rFonts w:ascii="Times New Roman" w:hAnsi="Times New Roman" w:cs="Times New Roman"/>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 xml:space="preserve">4.14. </w:t>
      </w:r>
      <w:r w:rsidRPr="00085B8E">
        <w:rPr>
          <w:rFonts w:ascii="Times New Roman" w:hAnsi="Times New Roman" w:cs="Times New Roman"/>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085B8E">
        <w:rPr>
          <w:rFonts w:ascii="Times New Roman" w:hAnsi="Times New Roman" w:cs="Times New Roman"/>
          <w:sz w:val="28"/>
          <w:szCs w:val="28"/>
          <w:shd w:val="clear" w:color="auto" w:fill="FFFFFF"/>
        </w:rPr>
        <w:t>связи</w:t>
      </w:r>
      <w:proofErr w:type="gramEnd"/>
      <w:r w:rsidRPr="00085B8E">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85B8E" w:rsidRPr="00085B8E" w:rsidRDefault="00085B8E" w:rsidP="00085B8E">
      <w:pPr>
        <w:ind w:firstLine="709"/>
        <w:jc w:val="both"/>
        <w:rPr>
          <w:sz w:val="28"/>
          <w:szCs w:val="28"/>
          <w:shd w:val="clear" w:color="auto" w:fill="FFFFFF"/>
        </w:rPr>
      </w:pPr>
      <w:r w:rsidRPr="00085B8E">
        <w:rPr>
          <w:sz w:val="28"/>
          <w:szCs w:val="28"/>
        </w:rPr>
        <w:t xml:space="preserve">1) </w:t>
      </w:r>
      <w:r w:rsidRPr="00085B8E">
        <w:rPr>
          <w:sz w:val="28"/>
          <w:szCs w:val="28"/>
          <w:shd w:val="clear" w:color="auto" w:fill="FFFFFF"/>
        </w:rPr>
        <w:t xml:space="preserve">отсутствие контролируемого лица либо его представителя не препятствует оценке </w:t>
      </w:r>
      <w:r w:rsidRPr="00085B8E">
        <w:rPr>
          <w:sz w:val="28"/>
          <w:szCs w:val="28"/>
        </w:rPr>
        <w:t xml:space="preserve">должностным лицом, уполномоченным осуществлять муниципальный земельный контроль, </w:t>
      </w:r>
      <w:r w:rsidRPr="00085B8E">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85B8E" w:rsidRPr="00085B8E" w:rsidRDefault="00085B8E" w:rsidP="00085B8E">
      <w:pPr>
        <w:ind w:firstLine="709"/>
        <w:jc w:val="both"/>
        <w:rPr>
          <w:sz w:val="28"/>
          <w:szCs w:val="28"/>
          <w:shd w:val="clear" w:color="auto" w:fill="FFFFFF"/>
        </w:rPr>
      </w:pPr>
      <w:proofErr w:type="gramStart"/>
      <w:r w:rsidRPr="00085B8E">
        <w:rPr>
          <w:sz w:val="28"/>
          <w:szCs w:val="28"/>
          <w:shd w:val="clear" w:color="auto" w:fill="FFFFFF"/>
        </w:rPr>
        <w:t>2) Исключен решением Собрания представителей от 15.02.2022 №86);</w:t>
      </w:r>
      <w:proofErr w:type="gramEnd"/>
    </w:p>
    <w:p w:rsidR="00085B8E" w:rsidRPr="00085B8E" w:rsidRDefault="00085B8E" w:rsidP="00085B8E">
      <w:pPr>
        <w:ind w:firstLine="709"/>
        <w:jc w:val="both"/>
        <w:rPr>
          <w:sz w:val="28"/>
          <w:szCs w:val="28"/>
        </w:rPr>
      </w:pPr>
      <w:r w:rsidRPr="00085B8E">
        <w:rPr>
          <w:sz w:val="28"/>
          <w:szCs w:val="28"/>
        </w:rPr>
        <w:t>3) имеются уважительные причины для отсутствия контролируемого лица (болезнь</w:t>
      </w:r>
      <w:r w:rsidRPr="00085B8E">
        <w:rPr>
          <w:sz w:val="28"/>
          <w:szCs w:val="28"/>
          <w:shd w:val="clear" w:color="auto" w:fill="FFFFFF"/>
        </w:rPr>
        <w:t xml:space="preserve"> контролируемого лица</w:t>
      </w:r>
      <w:r w:rsidRPr="00085B8E">
        <w:rPr>
          <w:sz w:val="28"/>
          <w:szCs w:val="28"/>
        </w:rPr>
        <w:t>, его командировка и т.п.) при проведении</w:t>
      </w:r>
      <w:r w:rsidRPr="00085B8E">
        <w:rPr>
          <w:sz w:val="28"/>
          <w:szCs w:val="28"/>
          <w:shd w:val="clear" w:color="auto" w:fill="FFFFFF"/>
        </w:rPr>
        <w:t xml:space="preserve"> контрольного мероприятия</w:t>
      </w:r>
      <w:r w:rsidRPr="00085B8E">
        <w:rPr>
          <w:sz w:val="28"/>
          <w:szCs w:val="28"/>
        </w:rPr>
        <w:t>.</w:t>
      </w:r>
    </w:p>
    <w:p w:rsidR="00085B8E" w:rsidRPr="00085B8E" w:rsidRDefault="00085B8E" w:rsidP="00085B8E">
      <w:pPr>
        <w:pStyle w:val="s1"/>
        <w:ind w:firstLine="709"/>
        <w:rPr>
          <w:rFonts w:ascii="Times New Roman" w:hAnsi="Times New Roman" w:cs="Times New Roman"/>
          <w:sz w:val="28"/>
          <w:szCs w:val="28"/>
        </w:rPr>
      </w:pPr>
      <w:r w:rsidRPr="00085B8E">
        <w:rPr>
          <w:rFonts w:ascii="Times New Roman" w:hAnsi="Times New Roman" w:cs="Times New Roman"/>
          <w:sz w:val="28"/>
          <w:szCs w:val="28"/>
        </w:rPr>
        <w:t xml:space="preserve">4.15. Срок проведения выездной проверки не может превышать 10 рабочих дней. </w:t>
      </w:r>
    </w:p>
    <w:p w:rsidR="00085B8E" w:rsidRPr="00085B8E" w:rsidRDefault="00085B8E" w:rsidP="00085B8E">
      <w:pPr>
        <w:pStyle w:val="s1"/>
        <w:ind w:firstLine="709"/>
        <w:rPr>
          <w:rFonts w:ascii="Times New Roman" w:hAnsi="Times New Roman" w:cs="Times New Roman"/>
          <w:sz w:val="28"/>
          <w:szCs w:val="28"/>
        </w:rPr>
      </w:pPr>
      <w:r w:rsidRPr="00085B8E">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lastRenderedPageBreak/>
        <w:t xml:space="preserve">4.17. </w:t>
      </w:r>
      <w:proofErr w:type="gramStart"/>
      <w:r w:rsidRPr="00085B8E">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085B8E">
          <w:rPr>
            <w:rStyle w:val="a3"/>
            <w:rFonts w:ascii="Times New Roman" w:hAnsi="Times New Roman" w:cs="Times New Roman"/>
            <w:color w:val="auto"/>
            <w:sz w:val="28"/>
            <w:szCs w:val="28"/>
          </w:rPr>
          <w:t>частью 2 статьи 90</w:t>
        </w:r>
      </w:hyperlink>
      <w:r w:rsidRPr="00085B8E">
        <w:rPr>
          <w:rFonts w:ascii="Times New Roman" w:hAnsi="Times New Roman" w:cs="Times New Roman"/>
          <w:sz w:val="28"/>
          <w:szCs w:val="28"/>
        </w:rPr>
        <w:t xml:space="preserve"> Федерального закона от 31.07.2020 № 248-ФЗ «О государственном контроле (надзоре) и</w:t>
      </w:r>
      <w:proofErr w:type="gramEnd"/>
      <w:r w:rsidRPr="00085B8E">
        <w:rPr>
          <w:rFonts w:ascii="Times New Roman" w:hAnsi="Times New Roman" w:cs="Times New Roman"/>
          <w:sz w:val="28"/>
          <w:szCs w:val="28"/>
        </w:rPr>
        <w:t xml:space="preserve"> муниципальном </w:t>
      </w:r>
      <w:proofErr w:type="gramStart"/>
      <w:r w:rsidRPr="00085B8E">
        <w:rPr>
          <w:rFonts w:ascii="Times New Roman" w:hAnsi="Times New Roman" w:cs="Times New Roman"/>
          <w:sz w:val="28"/>
          <w:szCs w:val="28"/>
        </w:rPr>
        <w:t>контроле</w:t>
      </w:r>
      <w:proofErr w:type="gramEnd"/>
      <w:r w:rsidRPr="00085B8E">
        <w:rPr>
          <w:rFonts w:ascii="Times New Roman" w:hAnsi="Times New Roman" w:cs="Times New Roman"/>
          <w:sz w:val="28"/>
          <w:szCs w:val="28"/>
        </w:rPr>
        <w:t xml:space="preserve"> в Российской Федерации».</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85B8E" w:rsidRPr="00085B8E" w:rsidRDefault="00085B8E" w:rsidP="00085B8E">
      <w:pPr>
        <w:ind w:firstLine="709"/>
        <w:jc w:val="both"/>
        <w:rPr>
          <w:sz w:val="28"/>
          <w:szCs w:val="28"/>
        </w:rPr>
      </w:pPr>
      <w:r w:rsidRPr="00085B8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085B8E">
        <w:rPr>
          <w:sz w:val="28"/>
          <w:szCs w:val="28"/>
          <w:shd w:val="clear" w:color="auto" w:fill="FFFFFF"/>
        </w:rPr>
        <w:t xml:space="preserve"> если иной порядок оформления акта не установлен Правительством Российской Федерации</w:t>
      </w:r>
      <w:r w:rsidRPr="00085B8E">
        <w:rPr>
          <w:sz w:val="28"/>
          <w:szCs w:val="28"/>
        </w:rPr>
        <w:t>.</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4.19. Информация о контрольных мероприятиях размещается в Едином реестре контрольных (надзорных) мероприятий.</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 xml:space="preserve">4.20. </w:t>
      </w:r>
      <w:proofErr w:type="gramStart"/>
      <w:r w:rsidRPr="00085B8E">
        <w:rPr>
          <w:rFonts w:ascii="Times New Roman" w:hAnsi="Times New Roman" w:cs="Times New Roman"/>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85B8E">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085B8E">
        <w:rPr>
          <w:rFonts w:ascii="Times New Roman" w:hAnsi="Times New Roman" w:cs="Times New Roman"/>
          <w:sz w:val="28"/>
          <w:szCs w:val="28"/>
          <w:shd w:val="clear" w:color="auto" w:fill="FFFFFF"/>
        </w:rPr>
        <w:t xml:space="preserve"> форме, в том числе через федеральную государственную информационную систему «</w:t>
      </w:r>
      <w:r w:rsidRPr="00085B8E">
        <w:rPr>
          <w:rFonts w:ascii="Times New Roman" w:hAnsi="Times New Roman" w:cs="Times New Roman"/>
          <w:sz w:val="28"/>
          <w:szCs w:val="28"/>
        </w:rPr>
        <w:t>Единый портал</w:t>
      </w:r>
      <w:r w:rsidRPr="00085B8E">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85B8E" w:rsidRPr="00085B8E" w:rsidRDefault="00085B8E" w:rsidP="00085B8E">
      <w:pPr>
        <w:pStyle w:val="ConsPlusNormal"/>
        <w:ind w:firstLine="709"/>
        <w:jc w:val="both"/>
        <w:rPr>
          <w:rFonts w:ascii="Times New Roman" w:hAnsi="Times New Roman" w:cs="Times New Roman"/>
          <w:sz w:val="28"/>
          <w:szCs w:val="28"/>
        </w:rPr>
      </w:pPr>
      <w:proofErr w:type="gramStart"/>
      <w:r w:rsidRPr="00085B8E">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Pr="00085B8E">
        <w:rPr>
          <w:rFonts w:ascii="Times New Roman" w:hAnsi="Times New Roman" w:cs="Times New Roman"/>
          <w:sz w:val="28"/>
          <w:szCs w:val="28"/>
        </w:rPr>
        <w:lastRenderedPageBreak/>
        <w:t>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85B8E">
        <w:rPr>
          <w:rFonts w:ascii="Times New Roman" w:hAnsi="Times New Roman" w:cs="Times New Roman"/>
          <w:sz w:val="28"/>
          <w:szCs w:val="28"/>
          <w:shd w:val="clear" w:color="auto" w:fill="FFFFFF"/>
        </w:rPr>
        <w:t xml:space="preserve"> документы</w:t>
      </w:r>
      <w:proofErr w:type="gramEnd"/>
      <w:r w:rsidRPr="00085B8E">
        <w:rPr>
          <w:rFonts w:ascii="Times New Roman" w:hAnsi="Times New Roman" w:cs="Times New Roman"/>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085B8E">
        <w:rPr>
          <w:rFonts w:ascii="Times New Roman" w:hAnsi="Times New Roman" w:cs="Times New Roman"/>
          <w:sz w:val="28"/>
          <w:szCs w:val="28"/>
          <w:shd w:val="clear" w:color="auto" w:fill="FFFFFF"/>
        </w:rPr>
        <w:t>ии и ау</w:t>
      </w:r>
      <w:proofErr w:type="gramEnd"/>
      <w:r w:rsidRPr="00085B8E">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085B8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 xml:space="preserve">До 31 декабря </w:t>
      </w:r>
      <w:r w:rsidRPr="007A1F6A">
        <w:rPr>
          <w:rFonts w:ascii="Times New Roman" w:hAnsi="Times New Roman" w:cs="Times New Roman"/>
          <w:color w:val="FF0000"/>
          <w:sz w:val="28"/>
          <w:szCs w:val="28"/>
        </w:rPr>
        <w:t>202</w:t>
      </w:r>
      <w:r w:rsidR="007A1F6A" w:rsidRPr="007A1F6A">
        <w:rPr>
          <w:rFonts w:ascii="Times New Roman" w:hAnsi="Times New Roman" w:cs="Times New Roman"/>
          <w:color w:val="FF0000"/>
          <w:sz w:val="28"/>
          <w:szCs w:val="28"/>
        </w:rPr>
        <w:t>5</w:t>
      </w:r>
      <w:r w:rsidRPr="00085B8E">
        <w:rPr>
          <w:rFonts w:ascii="Times New Roman" w:hAnsi="Times New Roman" w:cs="Times New Roman"/>
          <w:sz w:val="28"/>
          <w:szCs w:val="28"/>
        </w:rPr>
        <w:t xml:space="preserve">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085B8E">
        <w:rPr>
          <w:rFonts w:ascii="Times New Roman" w:hAnsi="Times New Roman" w:cs="Times New Roman"/>
          <w:sz w:val="28"/>
          <w:szCs w:val="28"/>
        </w:rPr>
        <w:t>осуществляться</w:t>
      </w:r>
      <w:proofErr w:type="gramEnd"/>
      <w:r w:rsidRPr="00085B8E">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43 </w:t>
      </w:r>
      <w:r w:rsidRPr="00085B8E">
        <w:rPr>
          <w:rFonts w:ascii="Times New Roman" w:hAnsi="Times New Roman" w:cs="Times New Roman"/>
          <w:sz w:val="28"/>
          <w:szCs w:val="28"/>
          <w:shd w:val="clear" w:color="auto" w:fill="FFFFFF"/>
        </w:rPr>
        <w:t xml:space="preserve">Федерального закона </w:t>
      </w:r>
      <w:r w:rsidRPr="00085B8E">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085B8E" w:rsidRPr="00085B8E" w:rsidRDefault="00085B8E" w:rsidP="00085B8E">
      <w:pPr>
        <w:pStyle w:val="ConsPlusNormal"/>
        <w:ind w:firstLine="709"/>
        <w:jc w:val="both"/>
        <w:rPr>
          <w:rFonts w:ascii="Times New Roman" w:hAnsi="Times New Roman" w:cs="Times New Roman"/>
        </w:rPr>
      </w:pPr>
      <w:bookmarkStart w:id="2" w:name="Par318"/>
      <w:bookmarkEnd w:id="2"/>
      <w:r w:rsidRPr="00085B8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85B8E" w:rsidRPr="00085B8E" w:rsidRDefault="00085B8E" w:rsidP="00085B8E">
      <w:pPr>
        <w:pStyle w:val="ConsPlusNormal"/>
        <w:ind w:firstLine="709"/>
        <w:jc w:val="both"/>
        <w:rPr>
          <w:rFonts w:ascii="Times New Roman" w:hAnsi="Times New Roman" w:cs="Times New Roman"/>
        </w:rPr>
      </w:pPr>
      <w:proofErr w:type="gramStart"/>
      <w:r w:rsidRPr="00085B8E">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w:t>
      </w:r>
      <w:r w:rsidRPr="00085B8E">
        <w:rPr>
          <w:rFonts w:ascii="Times New Roman" w:hAnsi="Times New Roman" w:cs="Times New Roman"/>
          <w:sz w:val="28"/>
          <w:szCs w:val="28"/>
        </w:rPr>
        <w:lastRenderedPageBreak/>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85B8E">
        <w:rPr>
          <w:rFonts w:ascii="Times New Roman" w:hAnsi="Times New Roman" w:cs="Times New Roman"/>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85B8E" w:rsidRPr="00085B8E" w:rsidRDefault="00085B8E" w:rsidP="00085B8E">
      <w:pPr>
        <w:ind w:firstLine="709"/>
        <w:jc w:val="both"/>
        <w:rPr>
          <w:sz w:val="28"/>
          <w:szCs w:val="28"/>
        </w:rPr>
      </w:pPr>
      <w:proofErr w:type="gramStart"/>
      <w:r w:rsidRPr="00085B8E">
        <w:rPr>
          <w:sz w:val="28"/>
          <w:szCs w:val="28"/>
        </w:rPr>
        <w:t xml:space="preserve">4) </w:t>
      </w:r>
      <w:r w:rsidRPr="00085B8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85B8E">
        <w:rPr>
          <w:sz w:val="28"/>
          <w:szCs w:val="28"/>
        </w:rPr>
        <w:t>;</w:t>
      </w:r>
      <w:proofErr w:type="gramEnd"/>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 xml:space="preserve">4.24. </w:t>
      </w:r>
      <w:proofErr w:type="gramStart"/>
      <w:r w:rsidRPr="00085B8E">
        <w:rPr>
          <w:rFonts w:ascii="Times New Roman" w:hAnsi="Times New Roman" w:cs="Times New Roman"/>
          <w:sz w:val="28"/>
          <w:szCs w:val="28"/>
        </w:rPr>
        <w:t xml:space="preserve">В случае </w:t>
      </w:r>
      <w:proofErr w:type="spellStart"/>
      <w:r w:rsidRPr="00085B8E">
        <w:rPr>
          <w:rFonts w:ascii="Times New Roman" w:hAnsi="Times New Roman" w:cs="Times New Roman"/>
          <w:sz w:val="28"/>
          <w:szCs w:val="28"/>
        </w:rPr>
        <w:t>неустранения</w:t>
      </w:r>
      <w:proofErr w:type="spellEnd"/>
      <w:r w:rsidRPr="00085B8E">
        <w:rPr>
          <w:rFonts w:ascii="Times New Roman" w:hAnsi="Times New Roman" w:cs="Times New Roman"/>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085B8E">
        <w:rPr>
          <w:rFonts w:ascii="Times New Roman" w:hAnsi="Times New Roman" w:cs="Times New Roman"/>
          <w:sz w:val="28"/>
          <w:szCs w:val="28"/>
        </w:rPr>
        <w:t xml:space="preserve"> </w:t>
      </w:r>
      <w:proofErr w:type="gramStart"/>
      <w:r w:rsidRPr="00085B8E">
        <w:rPr>
          <w:rFonts w:ascii="Times New Roman" w:hAnsi="Times New Roman" w:cs="Times New Roman"/>
          <w:sz w:val="28"/>
          <w:szCs w:val="28"/>
        </w:rPr>
        <w:t>соответствующих документов:</w:t>
      </w:r>
      <w:proofErr w:type="gramEnd"/>
    </w:p>
    <w:p w:rsidR="00085B8E" w:rsidRPr="00085B8E" w:rsidRDefault="00085B8E" w:rsidP="00085B8E">
      <w:pPr>
        <w:ind w:firstLine="709"/>
        <w:jc w:val="both"/>
        <w:rPr>
          <w:sz w:val="28"/>
          <w:szCs w:val="28"/>
        </w:rPr>
      </w:pPr>
      <w:proofErr w:type="gramStart"/>
      <w:r w:rsidRPr="00085B8E">
        <w:rPr>
          <w:sz w:val="28"/>
          <w:szCs w:val="28"/>
        </w:rPr>
        <w:t xml:space="preserve">1) исполнительный орган государственной власти или орган местного самоуправления, предусмотренные </w:t>
      </w:r>
      <w:hyperlink r:id="rId18" w:history="1">
        <w:r w:rsidRPr="00085B8E">
          <w:rPr>
            <w:rStyle w:val="a3"/>
            <w:color w:val="auto"/>
            <w:sz w:val="28"/>
            <w:szCs w:val="28"/>
          </w:rPr>
          <w:t>статьей 39.2</w:t>
        </w:r>
      </w:hyperlink>
      <w:r w:rsidRPr="00085B8E">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085B8E">
        <w:rPr>
          <w:sz w:val="28"/>
          <w:szCs w:val="28"/>
          <w:shd w:val="clear" w:color="auto" w:fill="FFFFFF"/>
        </w:rPr>
        <w:t>Федерального закона от 25.10.2001 № 137-ФЗ «О введении в действие Земельного кодекса Российской Федерации»)</w:t>
      </w:r>
      <w:r w:rsidRPr="00085B8E">
        <w:rPr>
          <w:sz w:val="28"/>
          <w:szCs w:val="28"/>
        </w:rPr>
        <w:t>, в отношении земельных участков (земель), находящихся</w:t>
      </w:r>
      <w:proofErr w:type="gramEnd"/>
      <w:r w:rsidRPr="00085B8E">
        <w:rPr>
          <w:sz w:val="28"/>
          <w:szCs w:val="28"/>
        </w:rPr>
        <w:t xml:space="preserve"> в государственной или муниципальной собственности;</w:t>
      </w:r>
    </w:p>
    <w:p w:rsidR="00085B8E" w:rsidRPr="00085B8E" w:rsidRDefault="00085B8E" w:rsidP="00085B8E">
      <w:pPr>
        <w:pStyle w:val="ConsPlusNormal"/>
        <w:ind w:firstLine="709"/>
        <w:jc w:val="both"/>
        <w:rPr>
          <w:rFonts w:ascii="Times New Roman" w:hAnsi="Times New Roman" w:cs="Times New Roman"/>
        </w:rPr>
      </w:pPr>
      <w:proofErr w:type="gramStart"/>
      <w:r w:rsidRPr="00085B8E">
        <w:rPr>
          <w:rFonts w:ascii="Times New Roman" w:hAnsi="Times New Roman" w:cs="Times New Roman"/>
          <w:sz w:val="28"/>
          <w:szCs w:val="28"/>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w:t>
      </w:r>
      <w:r w:rsidRPr="00085B8E">
        <w:rPr>
          <w:rFonts w:ascii="Times New Roman" w:hAnsi="Times New Roman" w:cs="Times New Roman"/>
          <w:sz w:val="28"/>
          <w:szCs w:val="28"/>
        </w:rPr>
        <w:lastRenderedPageBreak/>
        <w:t>Российской Федерации и об их продаже с публичных торгов, в отношении земельных участков, находящихся в частной собственности.</w:t>
      </w:r>
      <w:proofErr w:type="gramEnd"/>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085B8E" w:rsidRPr="00085B8E" w:rsidRDefault="00085B8E" w:rsidP="00085B8E">
      <w:pPr>
        <w:ind w:firstLine="709"/>
        <w:jc w:val="both"/>
        <w:rPr>
          <w:sz w:val="28"/>
          <w:szCs w:val="28"/>
        </w:rPr>
      </w:pPr>
      <w:r w:rsidRPr="00085B8E">
        <w:rPr>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085B8E">
        <w:rPr>
          <w:sz w:val="28"/>
          <w:szCs w:val="28"/>
        </w:rPr>
        <w:t>Должностные лица, уполномоченные осуществлять муниципальный земельный контроль направляют</w:t>
      </w:r>
      <w:proofErr w:type="gramEnd"/>
      <w:r w:rsidRPr="00085B8E">
        <w:rPr>
          <w:sz w:val="28"/>
          <w:szCs w:val="28"/>
        </w:rPr>
        <w:t xml:space="preserve"> копию указанного акта в орган государственного земельного надзора.</w:t>
      </w:r>
    </w:p>
    <w:p w:rsidR="00085B8E" w:rsidRPr="00085B8E" w:rsidRDefault="00085B8E" w:rsidP="00085B8E">
      <w:pPr>
        <w:pStyle w:val="ConsPlusNormal"/>
        <w:ind w:firstLine="709"/>
        <w:jc w:val="both"/>
        <w:rPr>
          <w:rFonts w:ascii="Times New Roman" w:hAnsi="Times New Roman" w:cs="Times New Roman"/>
        </w:rPr>
      </w:pPr>
      <w:proofErr w:type="gramStart"/>
      <w:r w:rsidRPr="00085B8E">
        <w:rPr>
          <w:rFonts w:ascii="Times New Roman" w:hAnsi="Times New Roman" w:cs="Times New Roman"/>
          <w:sz w:val="28"/>
          <w:szCs w:val="28"/>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городского поселения Рощинский муниципального района Волжский Самарской области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w:t>
      </w:r>
      <w:proofErr w:type="gramEnd"/>
      <w:r w:rsidRPr="00085B8E">
        <w:rPr>
          <w:rFonts w:ascii="Times New Roman" w:hAnsi="Times New Roman" w:cs="Times New Roman"/>
          <w:sz w:val="28"/>
          <w:szCs w:val="28"/>
        </w:rPr>
        <w:t xml:space="preserve"> земельном </w:t>
      </w:r>
      <w:proofErr w:type="gramStart"/>
      <w:r w:rsidRPr="00085B8E">
        <w:rPr>
          <w:rFonts w:ascii="Times New Roman" w:hAnsi="Times New Roman" w:cs="Times New Roman"/>
          <w:sz w:val="28"/>
          <w:szCs w:val="28"/>
        </w:rPr>
        <w:t>участке</w:t>
      </w:r>
      <w:proofErr w:type="gramEnd"/>
      <w:r w:rsidRPr="00085B8E">
        <w:rPr>
          <w:rFonts w:ascii="Times New Roman" w:hAnsi="Times New Roman" w:cs="Times New Roman"/>
          <w:sz w:val="28"/>
          <w:szCs w:val="28"/>
        </w:rPr>
        <w:t>,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085B8E" w:rsidRPr="00085B8E" w:rsidRDefault="00085B8E" w:rsidP="00085B8E">
      <w:pPr>
        <w:pStyle w:val="ConsPlusNormal"/>
        <w:ind w:firstLine="709"/>
        <w:jc w:val="both"/>
        <w:rPr>
          <w:rFonts w:ascii="Times New Roman" w:hAnsi="Times New Roman" w:cs="Times New Roman"/>
          <w:sz w:val="28"/>
          <w:szCs w:val="28"/>
        </w:rPr>
      </w:pPr>
    </w:p>
    <w:p w:rsidR="00085B8E" w:rsidRPr="00085B8E" w:rsidRDefault="00085B8E" w:rsidP="00085B8E">
      <w:pPr>
        <w:pStyle w:val="ConsPlusNormal"/>
        <w:ind w:firstLine="0"/>
        <w:jc w:val="center"/>
        <w:rPr>
          <w:rFonts w:ascii="Times New Roman" w:hAnsi="Times New Roman" w:cs="Times New Roman"/>
          <w:b/>
          <w:bCs/>
          <w:sz w:val="28"/>
          <w:szCs w:val="28"/>
        </w:rPr>
      </w:pPr>
      <w:r w:rsidRPr="00085B8E">
        <w:rPr>
          <w:rFonts w:ascii="Times New Roman" w:hAnsi="Times New Roman" w:cs="Times New Roman"/>
          <w:b/>
          <w:bCs/>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085B8E" w:rsidRPr="00085B8E" w:rsidRDefault="00085B8E" w:rsidP="00085B8E">
      <w:pPr>
        <w:pStyle w:val="ConsPlusNormal"/>
        <w:ind w:firstLine="0"/>
        <w:jc w:val="center"/>
        <w:rPr>
          <w:rFonts w:ascii="Times New Roman" w:hAnsi="Times New Roman" w:cs="Times New Roman"/>
          <w:b/>
          <w:bCs/>
          <w:sz w:val="28"/>
          <w:szCs w:val="28"/>
        </w:rPr>
      </w:pP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roofErr w:type="gramStart"/>
      <w:r w:rsidRPr="00085B8E">
        <w:rPr>
          <w:rFonts w:ascii="Times New Roman" w:hAnsi="Times New Roman" w:cs="Times New Roman"/>
          <w:sz w:val="28"/>
          <w:szCs w:val="28"/>
        </w:rPr>
        <w:t>.</w:t>
      </w:r>
      <w:proofErr w:type="gramEnd"/>
      <w:r w:rsidRPr="00085B8E">
        <w:rPr>
          <w:sz w:val="26"/>
          <w:szCs w:val="26"/>
        </w:rPr>
        <w:t xml:space="preserve"> </w:t>
      </w:r>
      <w:r w:rsidRPr="00085B8E">
        <w:rPr>
          <w:rFonts w:ascii="Times New Roman" w:hAnsi="Times New Roman" w:cs="Times New Roman"/>
          <w:sz w:val="26"/>
          <w:szCs w:val="26"/>
        </w:rPr>
        <w:t>(</w:t>
      </w:r>
      <w:proofErr w:type="gramStart"/>
      <w:r w:rsidRPr="00085B8E">
        <w:rPr>
          <w:rFonts w:ascii="Times New Roman" w:hAnsi="Times New Roman" w:cs="Times New Roman"/>
          <w:sz w:val="26"/>
          <w:szCs w:val="26"/>
        </w:rPr>
        <w:t>п</w:t>
      </w:r>
      <w:proofErr w:type="gramEnd"/>
      <w:r w:rsidRPr="00085B8E">
        <w:rPr>
          <w:rFonts w:ascii="Times New Roman" w:hAnsi="Times New Roman" w:cs="Times New Roman"/>
          <w:sz w:val="26"/>
          <w:szCs w:val="26"/>
        </w:rPr>
        <w:t>.5.1 п</w:t>
      </w:r>
      <w:r w:rsidRPr="00085B8E">
        <w:rPr>
          <w:rFonts w:ascii="Times New Roman" w:hAnsi="Times New Roman" w:cs="Times New Roman"/>
          <w:bCs/>
          <w:sz w:val="26"/>
          <w:szCs w:val="26"/>
        </w:rPr>
        <w:t>ризнан утратившим силу Решением Собрания представителей от 28.11.2022 №118).</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1) решений о проведении контрольных мероприятий;</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2) актов контрольных мероприятий, предписаний об устранении выявленных нарушений;</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lastRenderedPageBreak/>
        <w:t>3) действий (бездействия) должностных лиц, уполномоченных осуществлять муниципальный земельный контроль, в рамках контрольных мероприятий</w:t>
      </w:r>
      <w:proofErr w:type="gramStart"/>
      <w:r w:rsidRPr="00085B8E">
        <w:rPr>
          <w:rFonts w:ascii="Times New Roman" w:hAnsi="Times New Roman" w:cs="Times New Roman"/>
          <w:sz w:val="28"/>
          <w:szCs w:val="28"/>
        </w:rPr>
        <w:t>.</w:t>
      </w:r>
      <w:proofErr w:type="gramEnd"/>
      <w:r w:rsidRPr="00085B8E">
        <w:rPr>
          <w:rFonts w:ascii="Times New Roman" w:hAnsi="Times New Roman" w:cs="Times New Roman"/>
          <w:sz w:val="26"/>
          <w:szCs w:val="26"/>
        </w:rPr>
        <w:t xml:space="preserve"> (</w:t>
      </w:r>
      <w:proofErr w:type="gramStart"/>
      <w:r w:rsidRPr="00085B8E">
        <w:rPr>
          <w:rFonts w:ascii="Times New Roman" w:hAnsi="Times New Roman" w:cs="Times New Roman"/>
          <w:sz w:val="26"/>
          <w:szCs w:val="26"/>
        </w:rPr>
        <w:t>п</w:t>
      </w:r>
      <w:proofErr w:type="gramEnd"/>
      <w:r w:rsidRPr="00085B8E">
        <w:rPr>
          <w:rFonts w:ascii="Times New Roman" w:hAnsi="Times New Roman" w:cs="Times New Roman"/>
          <w:sz w:val="26"/>
          <w:szCs w:val="26"/>
        </w:rPr>
        <w:t>.5.2 п</w:t>
      </w:r>
      <w:r w:rsidRPr="00085B8E">
        <w:rPr>
          <w:rFonts w:ascii="Times New Roman" w:hAnsi="Times New Roman" w:cs="Times New Roman"/>
          <w:bCs/>
          <w:sz w:val="26"/>
          <w:szCs w:val="26"/>
        </w:rPr>
        <w:t>ризнан утратившим силу Решением Собрания представителей от 28.11.2022 №118)</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85B8E">
        <w:rPr>
          <w:rStyle w:val="a8"/>
          <w:rFonts w:ascii="Times New Roman" w:hAnsi="Times New Roman" w:cs="Times New Roman"/>
          <w:sz w:val="28"/>
          <w:szCs w:val="28"/>
        </w:rPr>
        <w:footnoteReference w:id="1"/>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городского поселения Рощинский </w:t>
      </w:r>
      <w:r w:rsidRPr="00085B8E">
        <w:rPr>
          <w:rFonts w:ascii="Times New Roman" w:hAnsi="Times New Roman" w:cs="Times New Roman"/>
          <w:i/>
          <w:iCs/>
          <w:sz w:val="24"/>
          <w:szCs w:val="24"/>
        </w:rPr>
        <w:t xml:space="preserve"> </w:t>
      </w:r>
      <w:r w:rsidRPr="00085B8E">
        <w:rPr>
          <w:rFonts w:ascii="Times New Roman" w:hAnsi="Times New Roman" w:cs="Times New Roman"/>
          <w:sz w:val="28"/>
          <w:szCs w:val="28"/>
        </w:rPr>
        <w:t>с предварительным информированием главы городского поселения Рощинский о наличии в</w:t>
      </w:r>
      <w:r w:rsidRPr="00085B8E">
        <w:rPr>
          <w:rFonts w:ascii="Times New Roman" w:hAnsi="Times New Roman" w:cs="Times New Roman"/>
          <w:i/>
          <w:iCs/>
          <w:sz w:val="24"/>
          <w:szCs w:val="24"/>
        </w:rPr>
        <w:t xml:space="preserve"> </w:t>
      </w:r>
      <w:r w:rsidRPr="00085B8E">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roofErr w:type="gramStart"/>
      <w:r w:rsidRPr="00085B8E">
        <w:rPr>
          <w:rFonts w:ascii="Times New Roman" w:hAnsi="Times New Roman" w:cs="Times New Roman"/>
          <w:sz w:val="28"/>
          <w:szCs w:val="28"/>
        </w:rPr>
        <w:t>.</w:t>
      </w:r>
      <w:proofErr w:type="gramEnd"/>
      <w:r w:rsidRPr="00085B8E">
        <w:rPr>
          <w:rFonts w:ascii="Times New Roman" w:hAnsi="Times New Roman" w:cs="Times New Roman"/>
          <w:sz w:val="26"/>
          <w:szCs w:val="26"/>
        </w:rPr>
        <w:t xml:space="preserve"> (</w:t>
      </w:r>
      <w:proofErr w:type="gramStart"/>
      <w:r w:rsidRPr="00085B8E">
        <w:rPr>
          <w:rFonts w:ascii="Times New Roman" w:hAnsi="Times New Roman" w:cs="Times New Roman"/>
          <w:sz w:val="26"/>
          <w:szCs w:val="26"/>
        </w:rPr>
        <w:t>п</w:t>
      </w:r>
      <w:proofErr w:type="gramEnd"/>
      <w:r w:rsidRPr="00085B8E">
        <w:rPr>
          <w:rFonts w:ascii="Times New Roman" w:hAnsi="Times New Roman" w:cs="Times New Roman"/>
          <w:sz w:val="26"/>
          <w:szCs w:val="26"/>
        </w:rPr>
        <w:t>.5.3 п</w:t>
      </w:r>
      <w:r w:rsidRPr="00085B8E">
        <w:rPr>
          <w:rFonts w:ascii="Times New Roman" w:hAnsi="Times New Roman" w:cs="Times New Roman"/>
          <w:bCs/>
          <w:sz w:val="26"/>
          <w:szCs w:val="26"/>
        </w:rPr>
        <w:t>ризнан утратившим силу Решением Собрания представителей от 28.11.2022 №118)</w:t>
      </w:r>
    </w:p>
    <w:p w:rsidR="00085B8E" w:rsidRPr="00085B8E" w:rsidRDefault="00085B8E" w:rsidP="00085B8E">
      <w:pPr>
        <w:pStyle w:val="ConsPlusNormal"/>
        <w:ind w:firstLine="709"/>
        <w:jc w:val="both"/>
        <w:rPr>
          <w:rFonts w:ascii="Times New Roman" w:hAnsi="Times New Roman" w:cs="Times New Roman"/>
          <w:bCs/>
          <w:sz w:val="26"/>
          <w:szCs w:val="26"/>
        </w:rPr>
      </w:pPr>
      <w:r w:rsidRPr="00085B8E">
        <w:rPr>
          <w:rFonts w:ascii="Times New Roman" w:hAnsi="Times New Roman" w:cs="Times New Roman"/>
          <w:sz w:val="28"/>
          <w:szCs w:val="28"/>
        </w:rPr>
        <w:t>5.4. Жалоба на решение администрации, действия (бездействие) его должностных лиц рассматривается главой (заместителем главы) городского поселения Рощинский муниципального района Волжский Самарской области</w:t>
      </w:r>
      <w:proofErr w:type="gramStart"/>
      <w:r w:rsidRPr="00085B8E">
        <w:rPr>
          <w:rFonts w:ascii="Times New Roman" w:hAnsi="Times New Roman" w:cs="Times New Roman"/>
          <w:sz w:val="28"/>
          <w:szCs w:val="28"/>
        </w:rPr>
        <w:t>.</w:t>
      </w:r>
      <w:proofErr w:type="gramEnd"/>
      <w:r w:rsidRPr="00085B8E">
        <w:rPr>
          <w:rFonts w:ascii="Times New Roman" w:hAnsi="Times New Roman" w:cs="Times New Roman"/>
          <w:sz w:val="26"/>
          <w:szCs w:val="26"/>
        </w:rPr>
        <w:t xml:space="preserve"> (</w:t>
      </w:r>
      <w:proofErr w:type="gramStart"/>
      <w:r w:rsidRPr="00085B8E">
        <w:rPr>
          <w:rFonts w:ascii="Times New Roman" w:hAnsi="Times New Roman" w:cs="Times New Roman"/>
          <w:sz w:val="26"/>
          <w:szCs w:val="26"/>
        </w:rPr>
        <w:t>п</w:t>
      </w:r>
      <w:proofErr w:type="gramEnd"/>
      <w:r w:rsidRPr="00085B8E">
        <w:rPr>
          <w:rFonts w:ascii="Times New Roman" w:hAnsi="Times New Roman" w:cs="Times New Roman"/>
          <w:sz w:val="26"/>
          <w:szCs w:val="26"/>
        </w:rPr>
        <w:t>.5.4 п</w:t>
      </w:r>
      <w:r w:rsidRPr="00085B8E">
        <w:rPr>
          <w:rFonts w:ascii="Times New Roman" w:hAnsi="Times New Roman" w:cs="Times New Roman"/>
          <w:bCs/>
          <w:sz w:val="26"/>
          <w:szCs w:val="26"/>
        </w:rPr>
        <w:t>ризнан утратившим силу Решением Собрания представителей от 28.11.2022 №118)</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85B8E" w:rsidRPr="00085B8E" w:rsidRDefault="00085B8E" w:rsidP="00085B8E">
      <w:pPr>
        <w:pStyle w:val="ConsPlusNormal"/>
        <w:ind w:firstLine="709"/>
        <w:jc w:val="both"/>
        <w:rPr>
          <w:rFonts w:ascii="Times New Roman" w:hAnsi="Times New Roman" w:cs="Times New Roman"/>
        </w:rPr>
      </w:pPr>
      <w:r w:rsidRPr="00085B8E">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85B8E" w:rsidRPr="00085B8E" w:rsidRDefault="00085B8E" w:rsidP="00085B8E">
      <w:pPr>
        <w:pStyle w:val="ConsPlusNormal"/>
        <w:ind w:firstLine="709"/>
        <w:jc w:val="both"/>
        <w:rPr>
          <w:rFonts w:ascii="Times New Roman" w:hAnsi="Times New Roman" w:cs="Times New Roman"/>
          <w:bCs/>
          <w:sz w:val="26"/>
          <w:szCs w:val="26"/>
        </w:rPr>
      </w:pPr>
      <w:r w:rsidRPr="00085B8E">
        <w:rPr>
          <w:rFonts w:ascii="Times New Roman" w:hAnsi="Times New Roman" w:cs="Times New Roman"/>
          <w:sz w:val="28"/>
          <w:szCs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roofErr w:type="gramStart"/>
      <w:r w:rsidRPr="00085B8E">
        <w:rPr>
          <w:rFonts w:ascii="Times New Roman" w:hAnsi="Times New Roman" w:cs="Times New Roman"/>
          <w:sz w:val="28"/>
          <w:szCs w:val="28"/>
        </w:rPr>
        <w:t>.</w:t>
      </w:r>
      <w:proofErr w:type="gramEnd"/>
      <w:r w:rsidRPr="00085B8E">
        <w:rPr>
          <w:rFonts w:ascii="Times New Roman" w:hAnsi="Times New Roman" w:cs="Times New Roman"/>
          <w:sz w:val="26"/>
          <w:szCs w:val="26"/>
        </w:rPr>
        <w:t xml:space="preserve"> (</w:t>
      </w:r>
      <w:proofErr w:type="gramStart"/>
      <w:r w:rsidRPr="00085B8E">
        <w:rPr>
          <w:rFonts w:ascii="Times New Roman" w:hAnsi="Times New Roman" w:cs="Times New Roman"/>
          <w:sz w:val="26"/>
          <w:szCs w:val="26"/>
        </w:rPr>
        <w:t>п</w:t>
      </w:r>
      <w:proofErr w:type="gramEnd"/>
      <w:r w:rsidRPr="00085B8E">
        <w:rPr>
          <w:rFonts w:ascii="Times New Roman" w:hAnsi="Times New Roman" w:cs="Times New Roman"/>
          <w:sz w:val="26"/>
          <w:szCs w:val="26"/>
        </w:rPr>
        <w:t>.5.5 п</w:t>
      </w:r>
      <w:r w:rsidRPr="00085B8E">
        <w:rPr>
          <w:rFonts w:ascii="Times New Roman" w:hAnsi="Times New Roman" w:cs="Times New Roman"/>
          <w:bCs/>
          <w:sz w:val="26"/>
          <w:szCs w:val="26"/>
        </w:rPr>
        <w:t>ризнан утратившим силу Решением Собрания представителей от 28.11.2022 №118)</w:t>
      </w:r>
    </w:p>
    <w:p w:rsidR="00085B8E" w:rsidRPr="00085B8E" w:rsidRDefault="00085B8E" w:rsidP="00085B8E">
      <w:pPr>
        <w:pStyle w:val="ConsPlusNormal"/>
        <w:ind w:firstLine="709"/>
        <w:jc w:val="both"/>
        <w:rPr>
          <w:rFonts w:ascii="Times New Roman" w:hAnsi="Times New Roman" w:cs="Times New Roman"/>
          <w:sz w:val="28"/>
          <w:szCs w:val="28"/>
        </w:rPr>
      </w:pPr>
      <w:r w:rsidRPr="00085B8E">
        <w:rPr>
          <w:rFonts w:ascii="Times New Roman" w:hAnsi="Times New Roman" w:cs="Times New Roman"/>
          <w:sz w:val="28"/>
          <w:szCs w:val="28"/>
        </w:rPr>
        <w:lastRenderedPageBreak/>
        <w:t xml:space="preserve">5.6. Жалоба на решение администрации, действия (бездействие) его должностных лиц подлежит рассмотрению в срок, не превышающий 20 рабочих дней со дня ее регистрации. </w:t>
      </w:r>
    </w:p>
    <w:p w:rsidR="00085B8E" w:rsidRPr="00085B8E" w:rsidRDefault="00085B8E" w:rsidP="00085B8E">
      <w:pPr>
        <w:pStyle w:val="ConsPlusNormal"/>
        <w:ind w:firstLine="709"/>
        <w:jc w:val="both"/>
        <w:rPr>
          <w:rFonts w:ascii="Times New Roman" w:hAnsi="Times New Roman" w:cs="Times New Roman"/>
          <w:bCs/>
          <w:sz w:val="26"/>
          <w:szCs w:val="26"/>
        </w:rPr>
      </w:pPr>
      <w:r w:rsidRPr="00085B8E">
        <w:rPr>
          <w:rFonts w:ascii="Times New Roman" w:hAnsi="Times New Roman" w:cs="Times New Roman"/>
          <w:sz w:val="28"/>
          <w:szCs w:val="28"/>
        </w:rPr>
        <w:t>В исключительных случаях, а так же в случае если для ее рассмотрения требуется получение сведений, имеющихся в распоряжении иных органов, срок рассмотрения жалобы может быть продлен не более чем на 20 рабочих дней</w:t>
      </w:r>
      <w:proofErr w:type="gramStart"/>
      <w:r w:rsidRPr="00085B8E">
        <w:rPr>
          <w:rFonts w:ascii="Times New Roman" w:hAnsi="Times New Roman" w:cs="Times New Roman"/>
          <w:sz w:val="28"/>
          <w:szCs w:val="28"/>
        </w:rPr>
        <w:t>.</w:t>
      </w:r>
      <w:proofErr w:type="gramEnd"/>
      <w:r w:rsidRPr="00085B8E">
        <w:rPr>
          <w:rFonts w:ascii="Times New Roman" w:hAnsi="Times New Roman" w:cs="Times New Roman"/>
          <w:sz w:val="26"/>
          <w:szCs w:val="26"/>
        </w:rPr>
        <w:t xml:space="preserve"> (</w:t>
      </w:r>
      <w:proofErr w:type="gramStart"/>
      <w:r w:rsidRPr="00085B8E">
        <w:rPr>
          <w:rFonts w:ascii="Times New Roman" w:hAnsi="Times New Roman" w:cs="Times New Roman"/>
          <w:sz w:val="26"/>
          <w:szCs w:val="26"/>
        </w:rPr>
        <w:t>п</w:t>
      </w:r>
      <w:proofErr w:type="gramEnd"/>
      <w:r w:rsidRPr="00085B8E">
        <w:rPr>
          <w:rFonts w:ascii="Times New Roman" w:hAnsi="Times New Roman" w:cs="Times New Roman"/>
          <w:sz w:val="26"/>
          <w:szCs w:val="26"/>
        </w:rPr>
        <w:t>.5.6 п</w:t>
      </w:r>
      <w:r w:rsidRPr="00085B8E">
        <w:rPr>
          <w:rFonts w:ascii="Times New Roman" w:hAnsi="Times New Roman" w:cs="Times New Roman"/>
          <w:bCs/>
          <w:sz w:val="26"/>
          <w:szCs w:val="26"/>
        </w:rPr>
        <w:t>ризнан утратившим силу Решением Собрания представителей от 28.11.2022 №118)</w:t>
      </w:r>
    </w:p>
    <w:p w:rsidR="00085B8E" w:rsidRPr="00085B8E" w:rsidRDefault="00085B8E" w:rsidP="00085B8E">
      <w:pPr>
        <w:tabs>
          <w:tab w:val="left" w:pos="567"/>
        </w:tabs>
        <w:jc w:val="both"/>
        <w:rPr>
          <w:bCs/>
          <w:sz w:val="28"/>
          <w:szCs w:val="28"/>
        </w:rPr>
      </w:pPr>
      <w:r w:rsidRPr="00085B8E">
        <w:rPr>
          <w:bCs/>
          <w:sz w:val="28"/>
          <w:szCs w:val="28"/>
        </w:rPr>
        <w:tab/>
        <w:t>5.7 Решения администрации, действия (бездействия) должностных лиц, уполномоченных осуществлять муниципальный земельный контроль, могут быть обжалованы в судебном порядке;</w:t>
      </w:r>
    </w:p>
    <w:p w:rsidR="00085B8E" w:rsidRPr="00085B8E" w:rsidRDefault="00085B8E" w:rsidP="00085B8E">
      <w:pPr>
        <w:pStyle w:val="a9"/>
        <w:ind w:firstLine="540"/>
        <w:jc w:val="both"/>
        <w:rPr>
          <w:bCs/>
          <w:sz w:val="28"/>
          <w:szCs w:val="28"/>
        </w:rPr>
      </w:pPr>
      <w:r w:rsidRPr="00085B8E">
        <w:rPr>
          <w:bCs/>
          <w:sz w:val="28"/>
          <w:szCs w:val="28"/>
        </w:rPr>
        <w:t>5.8 Досудебный порядок подачи жалоб на решения администрации, действия (бездействия) должностных лиц, уполномоченных осуществлять муниципальный земельный контроль, не применяется.</w:t>
      </w:r>
    </w:p>
    <w:p w:rsidR="00085B8E" w:rsidRPr="00085B8E" w:rsidRDefault="00085B8E" w:rsidP="00085B8E">
      <w:pPr>
        <w:pStyle w:val="ConsPlusNormal"/>
        <w:ind w:firstLine="709"/>
        <w:jc w:val="both"/>
        <w:rPr>
          <w:rFonts w:ascii="Times New Roman" w:hAnsi="Times New Roman" w:cs="Times New Roman"/>
          <w:sz w:val="28"/>
          <w:szCs w:val="28"/>
        </w:rPr>
      </w:pPr>
    </w:p>
    <w:p w:rsidR="00085B8E" w:rsidRPr="00085B8E" w:rsidRDefault="00085B8E" w:rsidP="00085B8E">
      <w:pPr>
        <w:pStyle w:val="1"/>
        <w:jc w:val="center"/>
        <w:rPr>
          <w:rFonts w:ascii="Times New Roman" w:hAnsi="Times New Roman" w:cs="Times New Roman"/>
          <w:b/>
          <w:bCs/>
          <w:sz w:val="28"/>
          <w:szCs w:val="28"/>
        </w:rPr>
      </w:pPr>
    </w:p>
    <w:p w:rsidR="00085B8E" w:rsidRPr="00085B8E" w:rsidRDefault="00085B8E" w:rsidP="00085B8E">
      <w:pPr>
        <w:pStyle w:val="1"/>
        <w:jc w:val="center"/>
        <w:rPr>
          <w:rFonts w:ascii="Times New Roman" w:hAnsi="Times New Roman" w:cs="Times New Roman"/>
          <w:b/>
          <w:bCs/>
          <w:sz w:val="26"/>
          <w:szCs w:val="26"/>
        </w:rPr>
      </w:pPr>
      <w:r w:rsidRPr="00085B8E">
        <w:rPr>
          <w:rFonts w:ascii="Times New Roman" w:hAnsi="Times New Roman" w:cs="Times New Roman"/>
          <w:b/>
          <w:bCs/>
          <w:sz w:val="26"/>
          <w:szCs w:val="26"/>
        </w:rPr>
        <w:t>6. Ключевые показатели муниципального земельного контроля и их целевые значения</w:t>
      </w:r>
    </w:p>
    <w:p w:rsidR="00085B8E" w:rsidRPr="00085B8E" w:rsidRDefault="00085B8E" w:rsidP="00085B8E">
      <w:pPr>
        <w:pStyle w:val="1"/>
        <w:jc w:val="center"/>
        <w:rPr>
          <w:rFonts w:ascii="Times New Roman" w:hAnsi="Times New Roman" w:cs="Times New Roman"/>
          <w:b/>
          <w:bCs/>
          <w:sz w:val="26"/>
          <w:szCs w:val="26"/>
        </w:rPr>
      </w:pPr>
    </w:p>
    <w:p w:rsidR="00085B8E" w:rsidRPr="00085B8E" w:rsidRDefault="00085B8E" w:rsidP="00085B8E">
      <w:pPr>
        <w:pStyle w:val="1"/>
        <w:ind w:firstLine="709"/>
        <w:jc w:val="both"/>
        <w:rPr>
          <w:rFonts w:ascii="Times New Roman" w:hAnsi="Times New Roman" w:cs="Times New Roman"/>
          <w:sz w:val="26"/>
          <w:szCs w:val="26"/>
        </w:rPr>
      </w:pPr>
      <w:r w:rsidRPr="00085B8E">
        <w:rPr>
          <w:rFonts w:ascii="Times New Roman" w:hAnsi="Times New Roman" w:cs="Times New Roman"/>
          <w:sz w:val="26"/>
          <w:szCs w:val="26"/>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85B8E" w:rsidRPr="00085B8E" w:rsidRDefault="00085B8E" w:rsidP="00085B8E">
      <w:pPr>
        <w:pStyle w:val="1"/>
        <w:ind w:firstLine="709"/>
        <w:jc w:val="both"/>
        <w:rPr>
          <w:rFonts w:ascii="Times New Roman" w:hAnsi="Times New Roman" w:cs="Times New Roman"/>
          <w:sz w:val="26"/>
          <w:szCs w:val="26"/>
        </w:rPr>
      </w:pPr>
      <w:r w:rsidRPr="00085B8E">
        <w:rPr>
          <w:rFonts w:ascii="Times New Roman" w:hAnsi="Times New Roman" w:cs="Times New Roman"/>
          <w:sz w:val="26"/>
          <w:szCs w:val="26"/>
        </w:rPr>
        <w:t xml:space="preserve">6.2 Ключевые показатели вида контроля и их целевые значения, индикативные показатели для муниципального земельного контроля утверждаются Собранием представителей городского поселения Рощинский муниципального района </w:t>
      </w:r>
      <w:proofErr w:type="gramStart"/>
      <w:r w:rsidRPr="00085B8E">
        <w:rPr>
          <w:rFonts w:ascii="Times New Roman" w:hAnsi="Times New Roman" w:cs="Times New Roman"/>
          <w:sz w:val="26"/>
          <w:szCs w:val="26"/>
        </w:rPr>
        <w:t>Волжский</w:t>
      </w:r>
      <w:proofErr w:type="gramEnd"/>
      <w:r w:rsidRPr="00085B8E">
        <w:rPr>
          <w:rFonts w:ascii="Times New Roman" w:hAnsi="Times New Roman" w:cs="Times New Roman"/>
          <w:sz w:val="26"/>
          <w:szCs w:val="26"/>
        </w:rPr>
        <w:t xml:space="preserve"> Самарской области.</w:t>
      </w:r>
    </w:p>
    <w:p w:rsidR="00085B8E" w:rsidRPr="00085B8E" w:rsidRDefault="00085B8E" w:rsidP="00085B8E">
      <w:pPr>
        <w:pStyle w:val="a9"/>
        <w:rPr>
          <w:sz w:val="26"/>
          <w:szCs w:val="26"/>
        </w:rPr>
        <w:sectPr w:rsidR="00085B8E" w:rsidRPr="00085B8E" w:rsidSect="0067013E">
          <w:pgSz w:w="11906" w:h="16838"/>
          <w:pgMar w:top="993" w:right="850" w:bottom="568" w:left="1701" w:header="709" w:footer="709" w:gutter="0"/>
          <w:cols w:space="708"/>
          <w:titlePg/>
          <w:docGrid w:linePitch="360"/>
        </w:sectPr>
      </w:pPr>
      <w:r w:rsidRPr="00085B8E">
        <w:rPr>
          <w:sz w:val="26"/>
          <w:szCs w:val="26"/>
        </w:rPr>
        <w:t xml:space="preserve">         6.3  Ключевые и индикативные показатели муниципального контроля указаны в приложении № 3 к настоящему Положению.</w:t>
      </w:r>
    </w:p>
    <w:p w:rsidR="00085B8E" w:rsidRPr="00085B8E" w:rsidRDefault="00085B8E" w:rsidP="00085B8E">
      <w:pPr>
        <w:pStyle w:val="ConsPlusNormal"/>
        <w:ind w:firstLine="0"/>
        <w:jc w:val="right"/>
        <w:rPr>
          <w:rFonts w:ascii="Times New Roman" w:hAnsi="Times New Roman" w:cs="Times New Roman"/>
          <w:sz w:val="26"/>
          <w:szCs w:val="26"/>
        </w:rPr>
      </w:pPr>
      <w:r w:rsidRPr="00085B8E">
        <w:rPr>
          <w:rFonts w:ascii="Times New Roman" w:hAnsi="Times New Roman" w:cs="Times New Roman"/>
          <w:sz w:val="26"/>
          <w:szCs w:val="26"/>
        </w:rPr>
        <w:lastRenderedPageBreak/>
        <w:t>Приложение № 1</w:t>
      </w:r>
    </w:p>
    <w:p w:rsidR="00085B8E" w:rsidRPr="00085B8E" w:rsidRDefault="00085B8E" w:rsidP="00085B8E">
      <w:pPr>
        <w:pStyle w:val="ConsPlusNormal"/>
        <w:ind w:firstLine="0"/>
        <w:jc w:val="right"/>
        <w:rPr>
          <w:rFonts w:ascii="Times New Roman" w:hAnsi="Times New Roman" w:cs="Times New Roman"/>
          <w:sz w:val="26"/>
          <w:szCs w:val="26"/>
        </w:rPr>
      </w:pPr>
      <w:r w:rsidRPr="00085B8E">
        <w:rPr>
          <w:rFonts w:ascii="Times New Roman" w:hAnsi="Times New Roman" w:cs="Times New Roman"/>
          <w:sz w:val="26"/>
          <w:szCs w:val="26"/>
        </w:rPr>
        <w:t xml:space="preserve">к Положению о муниципальном земельном контроле </w:t>
      </w:r>
    </w:p>
    <w:p w:rsidR="00085B8E" w:rsidRPr="00085B8E" w:rsidRDefault="00085B8E" w:rsidP="00085B8E">
      <w:pPr>
        <w:pStyle w:val="ConsPlusNormal"/>
        <w:ind w:firstLine="0"/>
        <w:jc w:val="right"/>
        <w:rPr>
          <w:rFonts w:ascii="Times New Roman" w:hAnsi="Times New Roman" w:cs="Times New Roman"/>
          <w:sz w:val="26"/>
          <w:szCs w:val="26"/>
        </w:rPr>
      </w:pPr>
      <w:r w:rsidRPr="00085B8E">
        <w:rPr>
          <w:rFonts w:ascii="Times New Roman" w:hAnsi="Times New Roman" w:cs="Times New Roman"/>
          <w:sz w:val="26"/>
          <w:szCs w:val="26"/>
        </w:rPr>
        <w:t xml:space="preserve">в границах городского поселения Рощинский </w:t>
      </w:r>
    </w:p>
    <w:p w:rsidR="00085B8E" w:rsidRPr="00085B8E" w:rsidRDefault="00085B8E" w:rsidP="00085B8E">
      <w:pPr>
        <w:pStyle w:val="ConsPlusNormal"/>
        <w:ind w:firstLine="0"/>
        <w:jc w:val="right"/>
        <w:rPr>
          <w:rFonts w:ascii="Times New Roman" w:hAnsi="Times New Roman" w:cs="Times New Roman"/>
          <w:i/>
          <w:iCs/>
          <w:sz w:val="26"/>
          <w:szCs w:val="26"/>
        </w:rPr>
      </w:pPr>
      <w:r w:rsidRPr="00085B8E">
        <w:rPr>
          <w:rFonts w:ascii="Times New Roman" w:hAnsi="Times New Roman" w:cs="Times New Roman"/>
          <w:sz w:val="26"/>
          <w:szCs w:val="26"/>
        </w:rPr>
        <w:t xml:space="preserve">муниципального района </w:t>
      </w:r>
      <w:proofErr w:type="gramStart"/>
      <w:r w:rsidRPr="00085B8E">
        <w:rPr>
          <w:rFonts w:ascii="Times New Roman" w:hAnsi="Times New Roman" w:cs="Times New Roman"/>
          <w:sz w:val="26"/>
          <w:szCs w:val="26"/>
        </w:rPr>
        <w:t>Волжский</w:t>
      </w:r>
      <w:proofErr w:type="gramEnd"/>
      <w:r w:rsidRPr="00085B8E">
        <w:rPr>
          <w:rFonts w:ascii="Times New Roman" w:hAnsi="Times New Roman" w:cs="Times New Roman"/>
          <w:sz w:val="26"/>
          <w:szCs w:val="26"/>
        </w:rPr>
        <w:t xml:space="preserve"> Самарской области</w:t>
      </w:r>
    </w:p>
    <w:p w:rsidR="00085B8E" w:rsidRPr="00085B8E" w:rsidRDefault="00085B8E" w:rsidP="00085B8E">
      <w:pPr>
        <w:pStyle w:val="ConsPlusNormal"/>
        <w:ind w:firstLine="0"/>
        <w:jc w:val="right"/>
        <w:rPr>
          <w:rFonts w:ascii="Times New Roman" w:hAnsi="Times New Roman" w:cs="Times New Roman"/>
          <w:b/>
          <w:bCs/>
          <w:sz w:val="26"/>
          <w:szCs w:val="26"/>
        </w:rPr>
      </w:pPr>
    </w:p>
    <w:p w:rsidR="00085B8E" w:rsidRPr="00085B8E" w:rsidRDefault="00085B8E" w:rsidP="00085B8E">
      <w:pPr>
        <w:pStyle w:val="ConsPlusTitle"/>
        <w:jc w:val="center"/>
        <w:rPr>
          <w:rFonts w:ascii="Times New Roman" w:hAnsi="Times New Roman" w:cs="Times New Roman"/>
          <w:sz w:val="26"/>
          <w:szCs w:val="26"/>
        </w:rPr>
      </w:pPr>
      <w:bookmarkStart w:id="3" w:name="Par381"/>
      <w:bookmarkEnd w:id="3"/>
      <w:r w:rsidRPr="00085B8E">
        <w:rPr>
          <w:rFonts w:ascii="Times New Roman" w:hAnsi="Times New Roman" w:cs="Times New Roman"/>
          <w:sz w:val="26"/>
          <w:szCs w:val="26"/>
        </w:rPr>
        <w:t>Критерии</w:t>
      </w:r>
    </w:p>
    <w:p w:rsidR="00085B8E" w:rsidRPr="00085B8E" w:rsidRDefault="00085B8E" w:rsidP="00085B8E">
      <w:pPr>
        <w:pStyle w:val="ConsPlusTitle"/>
        <w:jc w:val="center"/>
        <w:rPr>
          <w:rFonts w:ascii="Times New Roman" w:hAnsi="Times New Roman" w:cs="Times New Roman"/>
          <w:sz w:val="26"/>
          <w:szCs w:val="26"/>
        </w:rPr>
      </w:pPr>
      <w:r w:rsidRPr="00085B8E">
        <w:rPr>
          <w:rFonts w:ascii="Times New Roman" w:hAnsi="Times New Roman" w:cs="Times New Roman"/>
          <w:sz w:val="26"/>
          <w:szCs w:val="26"/>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городского поселения Рощинский муниципального района </w:t>
      </w:r>
      <w:proofErr w:type="gramStart"/>
      <w:r w:rsidRPr="00085B8E">
        <w:rPr>
          <w:rFonts w:ascii="Times New Roman" w:hAnsi="Times New Roman" w:cs="Times New Roman"/>
          <w:sz w:val="26"/>
          <w:szCs w:val="26"/>
        </w:rPr>
        <w:t>Волжский</w:t>
      </w:r>
      <w:proofErr w:type="gramEnd"/>
      <w:r w:rsidRPr="00085B8E">
        <w:rPr>
          <w:rFonts w:ascii="Times New Roman" w:hAnsi="Times New Roman" w:cs="Times New Roman"/>
          <w:sz w:val="26"/>
          <w:szCs w:val="26"/>
        </w:rPr>
        <w:t xml:space="preserve"> Самарской области муниципального земельного контроля</w:t>
      </w:r>
    </w:p>
    <w:p w:rsidR="00085B8E" w:rsidRPr="00085B8E" w:rsidRDefault="00085B8E" w:rsidP="00085B8E">
      <w:pPr>
        <w:pStyle w:val="ConsPlusTitle"/>
        <w:jc w:val="center"/>
        <w:rPr>
          <w:rFonts w:ascii="Times New Roman" w:hAnsi="Times New Roman" w:cs="Times New Roman"/>
          <w:sz w:val="26"/>
          <w:szCs w:val="26"/>
        </w:rPr>
      </w:pPr>
    </w:p>
    <w:p w:rsidR="00085B8E" w:rsidRPr="00085B8E" w:rsidRDefault="00085B8E" w:rsidP="00085B8E">
      <w:pPr>
        <w:pStyle w:val="ConsPlusNormal"/>
        <w:ind w:firstLine="709"/>
        <w:jc w:val="both"/>
        <w:rPr>
          <w:rFonts w:ascii="Times New Roman" w:hAnsi="Times New Roman" w:cs="Times New Roman"/>
          <w:sz w:val="26"/>
          <w:szCs w:val="26"/>
        </w:rPr>
      </w:pPr>
      <w:r w:rsidRPr="00085B8E">
        <w:rPr>
          <w:rFonts w:ascii="Times New Roman" w:hAnsi="Times New Roman" w:cs="Times New Roman"/>
          <w:sz w:val="26"/>
          <w:szCs w:val="26"/>
        </w:rPr>
        <w:t>1. К категории среднего риска относятся:</w:t>
      </w:r>
    </w:p>
    <w:p w:rsidR="00085B8E" w:rsidRPr="00085B8E" w:rsidRDefault="00085B8E" w:rsidP="00085B8E">
      <w:pPr>
        <w:pStyle w:val="ConsPlusNormal"/>
        <w:ind w:firstLine="709"/>
        <w:jc w:val="both"/>
        <w:rPr>
          <w:rFonts w:ascii="Times New Roman" w:hAnsi="Times New Roman" w:cs="Times New Roman"/>
          <w:sz w:val="26"/>
          <w:szCs w:val="26"/>
        </w:rPr>
      </w:pPr>
      <w:r w:rsidRPr="00085B8E">
        <w:rPr>
          <w:rFonts w:ascii="Times New Roman" w:hAnsi="Times New Roman" w:cs="Times New Roman"/>
          <w:sz w:val="26"/>
          <w:szCs w:val="26"/>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085B8E" w:rsidRPr="00085B8E" w:rsidRDefault="00085B8E" w:rsidP="00085B8E">
      <w:pPr>
        <w:pStyle w:val="ConsPlusNormal"/>
        <w:ind w:firstLine="709"/>
        <w:jc w:val="both"/>
        <w:rPr>
          <w:rFonts w:ascii="Times New Roman" w:hAnsi="Times New Roman" w:cs="Times New Roman"/>
          <w:sz w:val="26"/>
          <w:szCs w:val="26"/>
        </w:rPr>
      </w:pPr>
      <w:r w:rsidRPr="00085B8E">
        <w:rPr>
          <w:rFonts w:ascii="Times New Roman" w:hAnsi="Times New Roman" w:cs="Times New Roman"/>
          <w:sz w:val="26"/>
          <w:szCs w:val="26"/>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085B8E" w:rsidRPr="00A11F38" w:rsidRDefault="00085B8E" w:rsidP="00085B8E">
      <w:pPr>
        <w:pStyle w:val="ConsPlusNormal"/>
        <w:ind w:firstLine="709"/>
        <w:jc w:val="both"/>
        <w:rPr>
          <w:rFonts w:ascii="Times New Roman" w:hAnsi="Times New Roman" w:cs="Times New Roman"/>
          <w:sz w:val="26"/>
          <w:szCs w:val="26"/>
        </w:rPr>
      </w:pPr>
      <w:r w:rsidRPr="00A11F38">
        <w:rPr>
          <w:rFonts w:ascii="Times New Roman" w:hAnsi="Times New Roman" w:cs="Times New Roman"/>
          <w:sz w:val="26"/>
          <w:szCs w:val="26"/>
        </w:rPr>
        <w:t>2. К категории умеренного риска относятся земельные участки:</w:t>
      </w:r>
    </w:p>
    <w:p w:rsidR="00085B8E" w:rsidRPr="00A11F38" w:rsidRDefault="00085B8E" w:rsidP="00085B8E">
      <w:pPr>
        <w:pStyle w:val="ConsPlusNormal"/>
        <w:ind w:firstLine="709"/>
        <w:jc w:val="both"/>
        <w:rPr>
          <w:rFonts w:ascii="Times New Roman" w:hAnsi="Times New Roman" w:cs="Times New Roman"/>
          <w:sz w:val="26"/>
          <w:szCs w:val="26"/>
        </w:rPr>
      </w:pPr>
      <w:proofErr w:type="gramStart"/>
      <w:r w:rsidRPr="00A11F38">
        <w:rPr>
          <w:rFonts w:ascii="Times New Roman" w:hAnsi="Times New Roman" w:cs="Times New Roman"/>
          <w:sz w:val="26"/>
          <w:szCs w:val="26"/>
        </w:rPr>
        <w:t>а) относящиеся к категории земель населенных пунктов;</w:t>
      </w:r>
      <w:proofErr w:type="gramEnd"/>
    </w:p>
    <w:p w:rsidR="00085B8E" w:rsidRPr="00A11F38" w:rsidRDefault="00085B8E" w:rsidP="00085B8E">
      <w:pPr>
        <w:pStyle w:val="ConsPlusNormal"/>
        <w:ind w:firstLine="709"/>
        <w:jc w:val="both"/>
        <w:rPr>
          <w:rFonts w:ascii="Times New Roman" w:hAnsi="Times New Roman" w:cs="Times New Roman"/>
          <w:sz w:val="26"/>
          <w:szCs w:val="26"/>
        </w:rPr>
      </w:pPr>
      <w:proofErr w:type="gramStart"/>
      <w:r w:rsidRPr="00A11F38">
        <w:rPr>
          <w:rFonts w:ascii="Times New Roman" w:hAnsi="Times New Roman" w:cs="Times New Roman"/>
          <w:sz w:val="26"/>
          <w:szCs w:val="26"/>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085B8E" w:rsidRPr="00A11F38" w:rsidRDefault="00085B8E" w:rsidP="00085B8E">
      <w:pPr>
        <w:pStyle w:val="ConsPlusNormal"/>
        <w:ind w:firstLine="709"/>
        <w:jc w:val="both"/>
        <w:rPr>
          <w:rFonts w:ascii="Times New Roman" w:hAnsi="Times New Roman" w:cs="Times New Roman"/>
          <w:sz w:val="26"/>
          <w:szCs w:val="26"/>
        </w:rPr>
      </w:pPr>
      <w:proofErr w:type="gramStart"/>
      <w:r w:rsidRPr="00A11F38">
        <w:rPr>
          <w:rFonts w:ascii="Times New Roman" w:hAnsi="Times New Roman" w:cs="Times New Roman"/>
          <w:sz w:val="26"/>
          <w:szCs w:val="26"/>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085B8E" w:rsidRPr="00A11F38" w:rsidRDefault="00085B8E" w:rsidP="00085B8E">
      <w:pPr>
        <w:pStyle w:val="ConsPlusNormal"/>
        <w:widowControl w:val="0"/>
        <w:ind w:firstLine="709"/>
        <w:jc w:val="both"/>
        <w:rPr>
          <w:rFonts w:ascii="Times New Roman" w:hAnsi="Times New Roman" w:cs="Times New Roman"/>
          <w:sz w:val="26"/>
          <w:szCs w:val="26"/>
        </w:rPr>
      </w:pPr>
      <w:r w:rsidRPr="00A11F38">
        <w:rPr>
          <w:rFonts w:ascii="Times New Roman" w:hAnsi="Times New Roman" w:cs="Times New Roman"/>
          <w:sz w:val="26"/>
          <w:szCs w:val="26"/>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085B8E" w:rsidRDefault="00085B8E" w:rsidP="00085B8E">
      <w:pPr>
        <w:pStyle w:val="ConsPlusNormal"/>
        <w:ind w:firstLine="0"/>
        <w:jc w:val="right"/>
        <w:rPr>
          <w:rFonts w:ascii="Times New Roman" w:hAnsi="Times New Roman" w:cs="Times New Roman"/>
          <w:sz w:val="26"/>
          <w:szCs w:val="26"/>
        </w:rPr>
      </w:pPr>
    </w:p>
    <w:p w:rsidR="00085B8E" w:rsidRDefault="00085B8E" w:rsidP="00085B8E">
      <w:pPr>
        <w:pStyle w:val="ConsPlusNormal"/>
        <w:ind w:firstLine="0"/>
        <w:jc w:val="right"/>
        <w:rPr>
          <w:rFonts w:ascii="Times New Roman" w:hAnsi="Times New Roman" w:cs="Times New Roman"/>
          <w:sz w:val="26"/>
          <w:szCs w:val="26"/>
        </w:rPr>
      </w:pPr>
    </w:p>
    <w:p w:rsidR="00085B8E" w:rsidRDefault="00085B8E" w:rsidP="00085B8E">
      <w:pPr>
        <w:pStyle w:val="ConsPlusNormal"/>
        <w:ind w:firstLine="0"/>
        <w:jc w:val="right"/>
        <w:rPr>
          <w:rFonts w:ascii="Times New Roman" w:hAnsi="Times New Roman" w:cs="Times New Roman"/>
          <w:sz w:val="26"/>
          <w:szCs w:val="26"/>
        </w:rPr>
      </w:pPr>
    </w:p>
    <w:p w:rsidR="00085B8E" w:rsidRDefault="00085B8E" w:rsidP="00085B8E">
      <w:pPr>
        <w:pStyle w:val="ConsPlusNormal"/>
        <w:ind w:firstLine="0"/>
        <w:jc w:val="right"/>
        <w:rPr>
          <w:rFonts w:ascii="Times New Roman" w:hAnsi="Times New Roman" w:cs="Times New Roman"/>
          <w:sz w:val="26"/>
          <w:szCs w:val="26"/>
        </w:rPr>
      </w:pPr>
    </w:p>
    <w:p w:rsidR="00085B8E" w:rsidRDefault="00085B8E" w:rsidP="00085B8E">
      <w:pPr>
        <w:pStyle w:val="ConsPlusNormal"/>
        <w:ind w:firstLine="0"/>
        <w:jc w:val="right"/>
        <w:rPr>
          <w:rFonts w:ascii="Times New Roman" w:hAnsi="Times New Roman" w:cs="Times New Roman"/>
          <w:sz w:val="26"/>
          <w:szCs w:val="26"/>
        </w:rPr>
      </w:pPr>
    </w:p>
    <w:p w:rsidR="00085B8E" w:rsidRDefault="00085B8E" w:rsidP="00085B8E">
      <w:pPr>
        <w:pStyle w:val="ConsPlusNormal"/>
        <w:ind w:firstLine="0"/>
        <w:jc w:val="right"/>
        <w:rPr>
          <w:rFonts w:ascii="Times New Roman" w:hAnsi="Times New Roman" w:cs="Times New Roman"/>
          <w:sz w:val="26"/>
          <w:szCs w:val="26"/>
        </w:rPr>
      </w:pPr>
    </w:p>
    <w:p w:rsidR="00085B8E" w:rsidRDefault="00085B8E" w:rsidP="00085B8E">
      <w:pPr>
        <w:pStyle w:val="ConsPlusNormal"/>
        <w:ind w:firstLine="0"/>
        <w:jc w:val="right"/>
        <w:rPr>
          <w:rFonts w:ascii="Times New Roman" w:hAnsi="Times New Roman" w:cs="Times New Roman"/>
          <w:sz w:val="26"/>
          <w:szCs w:val="26"/>
        </w:rPr>
      </w:pPr>
    </w:p>
    <w:p w:rsidR="00085B8E" w:rsidRDefault="00085B8E" w:rsidP="00085B8E">
      <w:pPr>
        <w:pStyle w:val="ConsPlusNormal"/>
        <w:ind w:firstLine="0"/>
        <w:jc w:val="right"/>
        <w:rPr>
          <w:rFonts w:ascii="Times New Roman" w:hAnsi="Times New Roman" w:cs="Times New Roman"/>
          <w:sz w:val="26"/>
          <w:szCs w:val="26"/>
        </w:rPr>
      </w:pPr>
    </w:p>
    <w:p w:rsidR="00085B8E" w:rsidRDefault="00085B8E" w:rsidP="00085B8E">
      <w:pPr>
        <w:pStyle w:val="ConsPlusNormal"/>
        <w:ind w:firstLine="0"/>
        <w:jc w:val="right"/>
        <w:rPr>
          <w:rFonts w:ascii="Times New Roman" w:hAnsi="Times New Roman" w:cs="Times New Roman"/>
          <w:sz w:val="26"/>
          <w:szCs w:val="26"/>
        </w:rPr>
      </w:pPr>
    </w:p>
    <w:p w:rsidR="00085B8E" w:rsidRDefault="00085B8E" w:rsidP="00085B8E">
      <w:pPr>
        <w:pStyle w:val="ConsPlusNormal"/>
        <w:ind w:firstLine="0"/>
        <w:jc w:val="right"/>
        <w:rPr>
          <w:rFonts w:ascii="Times New Roman" w:hAnsi="Times New Roman" w:cs="Times New Roman"/>
          <w:sz w:val="26"/>
          <w:szCs w:val="26"/>
        </w:rPr>
      </w:pPr>
    </w:p>
    <w:p w:rsidR="00085B8E" w:rsidRDefault="00085B8E" w:rsidP="00085B8E">
      <w:pPr>
        <w:pStyle w:val="ConsPlusNormal"/>
        <w:ind w:firstLine="0"/>
        <w:jc w:val="right"/>
        <w:rPr>
          <w:rFonts w:ascii="Times New Roman" w:hAnsi="Times New Roman" w:cs="Times New Roman"/>
          <w:sz w:val="26"/>
          <w:szCs w:val="26"/>
        </w:rPr>
      </w:pPr>
    </w:p>
    <w:p w:rsidR="00085B8E" w:rsidRDefault="00085B8E" w:rsidP="00085B8E">
      <w:pPr>
        <w:pStyle w:val="ConsPlusNormal"/>
        <w:ind w:firstLine="0"/>
        <w:jc w:val="right"/>
        <w:rPr>
          <w:rFonts w:ascii="Times New Roman" w:hAnsi="Times New Roman" w:cs="Times New Roman"/>
          <w:sz w:val="26"/>
          <w:szCs w:val="26"/>
        </w:rPr>
      </w:pPr>
    </w:p>
    <w:p w:rsidR="00085B8E" w:rsidRDefault="00085B8E" w:rsidP="00085B8E">
      <w:pPr>
        <w:pStyle w:val="ConsPlusNormal"/>
        <w:ind w:firstLine="0"/>
        <w:jc w:val="right"/>
        <w:rPr>
          <w:rFonts w:ascii="Times New Roman" w:hAnsi="Times New Roman" w:cs="Times New Roman"/>
          <w:sz w:val="26"/>
          <w:szCs w:val="26"/>
        </w:rPr>
      </w:pPr>
    </w:p>
    <w:p w:rsidR="00085B8E" w:rsidRDefault="00085B8E" w:rsidP="00085B8E">
      <w:pPr>
        <w:pStyle w:val="ConsPlusNormal"/>
        <w:ind w:firstLine="0"/>
        <w:jc w:val="right"/>
        <w:rPr>
          <w:rFonts w:ascii="Times New Roman" w:hAnsi="Times New Roman" w:cs="Times New Roman"/>
          <w:sz w:val="26"/>
          <w:szCs w:val="26"/>
        </w:rPr>
      </w:pPr>
    </w:p>
    <w:p w:rsidR="00085B8E" w:rsidRPr="00A11F38" w:rsidRDefault="00085B8E" w:rsidP="00085B8E">
      <w:pPr>
        <w:pStyle w:val="ConsPlusNormal"/>
        <w:ind w:firstLine="0"/>
        <w:jc w:val="right"/>
        <w:rPr>
          <w:rFonts w:ascii="Times New Roman" w:hAnsi="Times New Roman" w:cs="Times New Roman"/>
          <w:sz w:val="26"/>
          <w:szCs w:val="26"/>
        </w:rPr>
      </w:pPr>
      <w:r w:rsidRPr="00A11F38">
        <w:rPr>
          <w:rFonts w:ascii="Times New Roman" w:hAnsi="Times New Roman" w:cs="Times New Roman"/>
          <w:sz w:val="26"/>
          <w:szCs w:val="26"/>
        </w:rPr>
        <w:lastRenderedPageBreak/>
        <w:t>Приложение № 2</w:t>
      </w:r>
    </w:p>
    <w:p w:rsidR="00085B8E" w:rsidRPr="00A11F38" w:rsidRDefault="00085B8E" w:rsidP="00085B8E">
      <w:pPr>
        <w:pStyle w:val="ConsPlusNormal"/>
        <w:ind w:firstLine="0"/>
        <w:jc w:val="right"/>
        <w:rPr>
          <w:rFonts w:ascii="Times New Roman" w:hAnsi="Times New Roman" w:cs="Times New Roman"/>
          <w:sz w:val="26"/>
          <w:szCs w:val="26"/>
        </w:rPr>
      </w:pPr>
      <w:r w:rsidRPr="00A11F38">
        <w:rPr>
          <w:rFonts w:ascii="Times New Roman" w:hAnsi="Times New Roman" w:cs="Times New Roman"/>
          <w:sz w:val="26"/>
          <w:szCs w:val="26"/>
        </w:rPr>
        <w:t xml:space="preserve">к Положению о </w:t>
      </w:r>
      <w:proofErr w:type="gramStart"/>
      <w:r w:rsidRPr="00A11F38">
        <w:rPr>
          <w:rFonts w:ascii="Times New Roman" w:hAnsi="Times New Roman" w:cs="Times New Roman"/>
          <w:sz w:val="26"/>
          <w:szCs w:val="26"/>
        </w:rPr>
        <w:t>муниципальном</w:t>
      </w:r>
      <w:proofErr w:type="gramEnd"/>
      <w:r w:rsidRPr="00A11F38">
        <w:rPr>
          <w:rFonts w:ascii="Times New Roman" w:hAnsi="Times New Roman" w:cs="Times New Roman"/>
          <w:sz w:val="26"/>
          <w:szCs w:val="26"/>
        </w:rPr>
        <w:t xml:space="preserve"> земельном контроля </w:t>
      </w:r>
    </w:p>
    <w:p w:rsidR="00085B8E" w:rsidRPr="00A11F38" w:rsidRDefault="00085B8E" w:rsidP="00085B8E">
      <w:pPr>
        <w:pStyle w:val="ConsPlusNormal"/>
        <w:ind w:firstLine="0"/>
        <w:jc w:val="right"/>
        <w:rPr>
          <w:rFonts w:ascii="Times New Roman" w:hAnsi="Times New Roman" w:cs="Times New Roman"/>
          <w:sz w:val="26"/>
          <w:szCs w:val="26"/>
        </w:rPr>
      </w:pPr>
      <w:r w:rsidRPr="00A11F38">
        <w:rPr>
          <w:rFonts w:ascii="Times New Roman" w:hAnsi="Times New Roman" w:cs="Times New Roman"/>
          <w:sz w:val="26"/>
          <w:szCs w:val="26"/>
        </w:rPr>
        <w:t>в границах городского поселения Рощинский</w:t>
      </w:r>
    </w:p>
    <w:p w:rsidR="00085B8E" w:rsidRPr="00A11F38" w:rsidRDefault="00085B8E" w:rsidP="00085B8E">
      <w:pPr>
        <w:pStyle w:val="ConsPlusNormal"/>
        <w:ind w:firstLine="0"/>
        <w:jc w:val="right"/>
        <w:rPr>
          <w:rFonts w:ascii="Times New Roman" w:hAnsi="Times New Roman" w:cs="Times New Roman"/>
          <w:sz w:val="26"/>
          <w:szCs w:val="26"/>
        </w:rPr>
      </w:pPr>
      <w:r w:rsidRPr="00A11F38">
        <w:rPr>
          <w:rFonts w:ascii="Times New Roman" w:hAnsi="Times New Roman" w:cs="Times New Roman"/>
          <w:sz w:val="26"/>
          <w:szCs w:val="26"/>
        </w:rPr>
        <w:t xml:space="preserve"> муниципального района </w:t>
      </w:r>
      <w:proofErr w:type="gramStart"/>
      <w:r w:rsidRPr="00A11F38">
        <w:rPr>
          <w:rFonts w:ascii="Times New Roman" w:hAnsi="Times New Roman" w:cs="Times New Roman"/>
          <w:sz w:val="26"/>
          <w:szCs w:val="26"/>
        </w:rPr>
        <w:t>Волжский</w:t>
      </w:r>
      <w:proofErr w:type="gramEnd"/>
      <w:r w:rsidRPr="00A11F38">
        <w:rPr>
          <w:rFonts w:ascii="Times New Roman" w:hAnsi="Times New Roman" w:cs="Times New Roman"/>
          <w:sz w:val="26"/>
          <w:szCs w:val="26"/>
        </w:rPr>
        <w:t xml:space="preserve"> Самарской области</w:t>
      </w:r>
    </w:p>
    <w:p w:rsidR="00085B8E" w:rsidRPr="00A11F38" w:rsidRDefault="00085B8E" w:rsidP="00085B8E">
      <w:pPr>
        <w:pStyle w:val="ConsPlusTitle"/>
        <w:jc w:val="center"/>
        <w:rPr>
          <w:rFonts w:ascii="Times New Roman" w:hAnsi="Times New Roman" w:cs="Times New Roman"/>
          <w:sz w:val="26"/>
          <w:szCs w:val="26"/>
        </w:rPr>
      </w:pPr>
    </w:p>
    <w:p w:rsidR="00085B8E" w:rsidRPr="00AA39EB" w:rsidRDefault="00085B8E" w:rsidP="00085B8E">
      <w:pPr>
        <w:pStyle w:val="ad"/>
        <w:autoSpaceDE w:val="0"/>
        <w:autoSpaceDN w:val="0"/>
        <w:adjustRightInd w:val="0"/>
        <w:ind w:left="-142" w:firstLine="502"/>
        <w:jc w:val="center"/>
        <w:rPr>
          <w:rFonts w:ascii="Times New Roman" w:eastAsia="Calibri" w:hAnsi="Times New Roman" w:cs="Times New Roman"/>
          <w:b/>
          <w:bCs/>
          <w:sz w:val="26"/>
          <w:szCs w:val="26"/>
          <w:lang w:eastAsia="zh-CN"/>
        </w:rPr>
      </w:pPr>
      <w:r w:rsidRPr="00AA39EB">
        <w:rPr>
          <w:rFonts w:ascii="Times New Roman" w:eastAsia="Calibri" w:hAnsi="Times New Roman" w:cs="Times New Roman"/>
          <w:b/>
          <w:bCs/>
          <w:sz w:val="26"/>
          <w:szCs w:val="26"/>
          <w:lang w:eastAsia="zh-CN"/>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городского поселения Рощинский муниципального района </w:t>
      </w:r>
      <w:proofErr w:type="gramStart"/>
      <w:r w:rsidRPr="00AA39EB">
        <w:rPr>
          <w:rFonts w:ascii="Times New Roman" w:eastAsia="Calibri" w:hAnsi="Times New Roman" w:cs="Times New Roman"/>
          <w:b/>
          <w:bCs/>
          <w:sz w:val="26"/>
          <w:szCs w:val="26"/>
          <w:lang w:eastAsia="zh-CN"/>
        </w:rPr>
        <w:t>Волжский</w:t>
      </w:r>
      <w:proofErr w:type="gramEnd"/>
      <w:r w:rsidRPr="00AA39EB">
        <w:rPr>
          <w:rFonts w:ascii="Times New Roman" w:eastAsia="Calibri" w:hAnsi="Times New Roman" w:cs="Times New Roman"/>
          <w:b/>
          <w:bCs/>
          <w:sz w:val="26"/>
          <w:szCs w:val="26"/>
          <w:lang w:eastAsia="zh-CN"/>
        </w:rPr>
        <w:t xml:space="preserve"> Самарской области муниципального земельного контроля</w:t>
      </w:r>
    </w:p>
    <w:p w:rsidR="00085B8E" w:rsidRPr="00AA39EB" w:rsidRDefault="00085B8E" w:rsidP="00085B8E">
      <w:pPr>
        <w:pStyle w:val="ad"/>
        <w:autoSpaceDE w:val="0"/>
        <w:autoSpaceDN w:val="0"/>
        <w:adjustRightInd w:val="0"/>
        <w:ind w:left="-142" w:firstLine="502"/>
        <w:jc w:val="both"/>
        <w:rPr>
          <w:rFonts w:ascii="Times New Roman" w:eastAsia="Calibri" w:hAnsi="Times New Roman" w:cs="Times New Roman"/>
          <w:b/>
          <w:bCs/>
          <w:sz w:val="26"/>
          <w:szCs w:val="26"/>
          <w:lang w:eastAsia="zh-CN"/>
        </w:rPr>
      </w:pPr>
    </w:p>
    <w:p w:rsidR="00085B8E" w:rsidRPr="00AA39EB" w:rsidRDefault="00085B8E" w:rsidP="00085B8E">
      <w:pPr>
        <w:pStyle w:val="ad"/>
        <w:autoSpaceDE w:val="0"/>
        <w:autoSpaceDN w:val="0"/>
        <w:adjustRightInd w:val="0"/>
        <w:ind w:left="-142" w:firstLine="502"/>
        <w:jc w:val="both"/>
        <w:rPr>
          <w:rFonts w:ascii="Times New Roman" w:eastAsia="Calibri" w:hAnsi="Times New Roman" w:cs="Times New Roman"/>
          <w:bCs/>
          <w:sz w:val="26"/>
          <w:szCs w:val="26"/>
          <w:lang w:eastAsia="zh-CN"/>
        </w:rPr>
      </w:pPr>
      <w:r w:rsidRPr="00AA39EB">
        <w:rPr>
          <w:rFonts w:ascii="Times New Roman" w:eastAsia="Calibri" w:hAnsi="Times New Roman" w:cs="Times New Roman"/>
          <w:bCs/>
          <w:sz w:val="26"/>
          <w:szCs w:val="26"/>
          <w:lang w:eastAsia="zh-CN"/>
        </w:rPr>
        <w:t>1.</w:t>
      </w:r>
      <w:r w:rsidRPr="00AA39EB">
        <w:rPr>
          <w:rFonts w:ascii="Times New Roman" w:eastAsia="Calibri" w:hAnsi="Times New Roman" w:cs="Times New Roman"/>
          <w:bCs/>
          <w:sz w:val="26"/>
          <w:szCs w:val="26"/>
          <w:lang w:eastAsia="zh-CN"/>
        </w:rPr>
        <w:tab/>
        <w:t>Превышение площади используемого гражданином, юридическим лицом, индивидуальным предпринимателем земельного участка над площадью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 на 10 %.</w:t>
      </w:r>
    </w:p>
    <w:p w:rsidR="00085B8E" w:rsidRPr="00AA39EB" w:rsidRDefault="00085B8E" w:rsidP="00085B8E">
      <w:pPr>
        <w:pStyle w:val="ad"/>
        <w:autoSpaceDE w:val="0"/>
        <w:autoSpaceDN w:val="0"/>
        <w:adjustRightInd w:val="0"/>
        <w:ind w:left="-142" w:firstLine="502"/>
        <w:jc w:val="both"/>
        <w:rPr>
          <w:rFonts w:ascii="Times New Roman" w:eastAsia="Calibri" w:hAnsi="Times New Roman" w:cs="Times New Roman"/>
          <w:bCs/>
          <w:sz w:val="26"/>
          <w:szCs w:val="26"/>
          <w:lang w:eastAsia="zh-CN"/>
        </w:rPr>
      </w:pPr>
      <w:r w:rsidRPr="00AA39EB">
        <w:rPr>
          <w:rFonts w:ascii="Times New Roman" w:eastAsia="Calibri" w:hAnsi="Times New Roman" w:cs="Times New Roman"/>
          <w:bCs/>
          <w:sz w:val="26"/>
          <w:szCs w:val="26"/>
          <w:lang w:eastAsia="zh-CN"/>
        </w:rPr>
        <w:t>2.</w:t>
      </w:r>
      <w:r w:rsidRPr="00AA39EB">
        <w:rPr>
          <w:rFonts w:ascii="Times New Roman" w:eastAsia="Calibri" w:hAnsi="Times New Roman" w:cs="Times New Roman"/>
          <w:bCs/>
          <w:sz w:val="26"/>
          <w:szCs w:val="26"/>
          <w:lang w:eastAsia="zh-CN"/>
        </w:rPr>
        <w:tab/>
        <w:t>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отнесенного к землям населенных пунктов,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 на 20 сантиметров.</w:t>
      </w:r>
    </w:p>
    <w:p w:rsidR="00085B8E" w:rsidRPr="00AA39EB" w:rsidRDefault="00085B8E" w:rsidP="00085B8E">
      <w:pPr>
        <w:pStyle w:val="ad"/>
        <w:autoSpaceDE w:val="0"/>
        <w:autoSpaceDN w:val="0"/>
        <w:adjustRightInd w:val="0"/>
        <w:ind w:left="-142" w:firstLine="502"/>
        <w:jc w:val="both"/>
        <w:rPr>
          <w:rFonts w:ascii="Times New Roman" w:eastAsia="Calibri" w:hAnsi="Times New Roman" w:cs="Times New Roman"/>
          <w:bCs/>
          <w:sz w:val="26"/>
          <w:szCs w:val="26"/>
          <w:lang w:eastAsia="zh-CN"/>
        </w:rPr>
      </w:pPr>
      <w:r w:rsidRPr="00AA39EB">
        <w:rPr>
          <w:rFonts w:ascii="Times New Roman" w:eastAsia="Calibri" w:hAnsi="Times New Roman" w:cs="Times New Roman"/>
          <w:bCs/>
          <w:sz w:val="26"/>
          <w:szCs w:val="26"/>
          <w:lang w:eastAsia="zh-CN"/>
        </w:rPr>
        <w:t>3.</w:t>
      </w:r>
      <w:r w:rsidRPr="00AA39EB">
        <w:rPr>
          <w:rFonts w:ascii="Times New Roman" w:eastAsia="Calibri" w:hAnsi="Times New Roman" w:cs="Times New Roman"/>
          <w:bCs/>
          <w:sz w:val="26"/>
          <w:szCs w:val="26"/>
          <w:lang w:eastAsia="zh-CN"/>
        </w:rPr>
        <w:tab/>
      </w:r>
      <w:proofErr w:type="gramStart"/>
      <w:r w:rsidRPr="00AA39EB">
        <w:rPr>
          <w:rFonts w:ascii="Times New Roman" w:eastAsia="Calibri" w:hAnsi="Times New Roman" w:cs="Times New Roman"/>
          <w:bCs/>
          <w:sz w:val="26"/>
          <w:szCs w:val="26"/>
          <w:lang w:eastAsia="zh-CN"/>
        </w:rPr>
        <w:t>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отнесенного к землям сельскохозяйственного назначения и предоставленного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w:t>
      </w:r>
      <w:proofErr w:type="gramEnd"/>
      <w:r w:rsidRPr="00AA39EB">
        <w:rPr>
          <w:rFonts w:ascii="Times New Roman" w:eastAsia="Calibri" w:hAnsi="Times New Roman" w:cs="Times New Roman"/>
          <w:bCs/>
          <w:sz w:val="26"/>
          <w:szCs w:val="26"/>
          <w:lang w:eastAsia="zh-CN"/>
        </w:rPr>
        <w:t xml:space="preserve"> на 40 сантиметров.</w:t>
      </w:r>
    </w:p>
    <w:p w:rsidR="00085B8E" w:rsidRPr="00AA39EB" w:rsidRDefault="00085B8E" w:rsidP="00085B8E">
      <w:pPr>
        <w:pStyle w:val="ad"/>
        <w:autoSpaceDE w:val="0"/>
        <w:autoSpaceDN w:val="0"/>
        <w:adjustRightInd w:val="0"/>
        <w:ind w:left="-142" w:firstLine="502"/>
        <w:jc w:val="both"/>
        <w:rPr>
          <w:rFonts w:ascii="Times New Roman" w:eastAsia="Calibri" w:hAnsi="Times New Roman" w:cs="Times New Roman"/>
          <w:bCs/>
          <w:sz w:val="26"/>
          <w:szCs w:val="26"/>
          <w:lang w:eastAsia="zh-CN"/>
        </w:rPr>
      </w:pPr>
      <w:r w:rsidRPr="00AA39EB">
        <w:rPr>
          <w:rFonts w:ascii="Times New Roman" w:eastAsia="Calibri" w:hAnsi="Times New Roman" w:cs="Times New Roman"/>
          <w:bCs/>
          <w:sz w:val="26"/>
          <w:szCs w:val="26"/>
          <w:lang w:eastAsia="zh-CN"/>
        </w:rPr>
        <w:t>4.</w:t>
      </w:r>
      <w:r w:rsidRPr="00AA39EB">
        <w:rPr>
          <w:rFonts w:ascii="Times New Roman" w:eastAsia="Calibri" w:hAnsi="Times New Roman" w:cs="Times New Roman"/>
          <w:bCs/>
          <w:sz w:val="26"/>
          <w:szCs w:val="26"/>
          <w:lang w:eastAsia="zh-CN"/>
        </w:rPr>
        <w:tab/>
      </w:r>
      <w:proofErr w:type="gramStart"/>
      <w:r w:rsidRPr="00AA39EB">
        <w:rPr>
          <w:rFonts w:ascii="Times New Roman" w:eastAsia="Calibri" w:hAnsi="Times New Roman" w:cs="Times New Roman"/>
          <w:bCs/>
          <w:sz w:val="26"/>
          <w:szCs w:val="26"/>
          <w:lang w:eastAsia="zh-CN"/>
        </w:rPr>
        <w:t>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отнесенного к землям сельскохозяйственного назначения, за исключением земельных участков, указанных в пункте 3 настоящего Перечня,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 на 50 сантиметров.</w:t>
      </w:r>
      <w:proofErr w:type="gramEnd"/>
    </w:p>
    <w:p w:rsidR="00085B8E" w:rsidRPr="00AA39EB" w:rsidRDefault="00085B8E" w:rsidP="00085B8E">
      <w:pPr>
        <w:pStyle w:val="ad"/>
        <w:autoSpaceDE w:val="0"/>
        <w:autoSpaceDN w:val="0"/>
        <w:adjustRightInd w:val="0"/>
        <w:ind w:left="-142" w:firstLine="502"/>
        <w:jc w:val="both"/>
        <w:rPr>
          <w:rFonts w:ascii="Times New Roman" w:eastAsia="Calibri" w:hAnsi="Times New Roman" w:cs="Times New Roman"/>
          <w:bCs/>
          <w:sz w:val="26"/>
          <w:szCs w:val="26"/>
          <w:lang w:eastAsia="zh-CN"/>
        </w:rPr>
      </w:pPr>
      <w:r w:rsidRPr="00AA39EB">
        <w:rPr>
          <w:rFonts w:ascii="Times New Roman" w:eastAsia="Calibri" w:hAnsi="Times New Roman" w:cs="Times New Roman"/>
          <w:bCs/>
          <w:sz w:val="26"/>
          <w:szCs w:val="26"/>
          <w:lang w:eastAsia="zh-CN"/>
        </w:rPr>
        <w:t>5.</w:t>
      </w:r>
      <w:r w:rsidRPr="00AA39EB">
        <w:rPr>
          <w:rFonts w:ascii="Times New Roman" w:eastAsia="Calibri" w:hAnsi="Times New Roman" w:cs="Times New Roman"/>
          <w:bCs/>
          <w:sz w:val="26"/>
          <w:szCs w:val="26"/>
          <w:lang w:eastAsia="zh-CN"/>
        </w:rPr>
        <w:tab/>
      </w:r>
      <w:proofErr w:type="gramStart"/>
      <w:r w:rsidRPr="00AA39EB">
        <w:rPr>
          <w:rFonts w:ascii="Times New Roman" w:eastAsia="Calibri" w:hAnsi="Times New Roman" w:cs="Times New Roman"/>
          <w:bCs/>
          <w:sz w:val="26"/>
          <w:szCs w:val="26"/>
          <w:lang w:eastAsia="zh-CN"/>
        </w:rPr>
        <w:t xml:space="preserve">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отнесенного к землям промышленности, энергетики, транспорта, связи, радиовещания, телевидения, </w:t>
      </w:r>
      <w:r w:rsidRPr="00AA39EB">
        <w:rPr>
          <w:rFonts w:ascii="Times New Roman" w:eastAsia="Calibri" w:hAnsi="Times New Roman" w:cs="Times New Roman"/>
          <w:bCs/>
          <w:sz w:val="26"/>
          <w:szCs w:val="26"/>
          <w:lang w:eastAsia="zh-CN"/>
        </w:rPr>
        <w:lastRenderedPageBreak/>
        <w:t>информатики, землям для обеспечения космической деятельности, землям обороны, безопасности и землям иного специального назначения,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w:t>
      </w:r>
      <w:proofErr w:type="gramEnd"/>
      <w:r w:rsidRPr="00AA39EB">
        <w:rPr>
          <w:rFonts w:ascii="Times New Roman" w:eastAsia="Calibri" w:hAnsi="Times New Roman" w:cs="Times New Roman"/>
          <w:bCs/>
          <w:sz w:val="26"/>
          <w:szCs w:val="26"/>
          <w:lang w:eastAsia="zh-CN"/>
        </w:rPr>
        <w:t xml:space="preserve"> на 1 метр.</w:t>
      </w:r>
    </w:p>
    <w:p w:rsidR="00085B8E" w:rsidRPr="00AA39EB" w:rsidRDefault="00085B8E" w:rsidP="00085B8E">
      <w:pPr>
        <w:pStyle w:val="ad"/>
        <w:autoSpaceDE w:val="0"/>
        <w:autoSpaceDN w:val="0"/>
        <w:adjustRightInd w:val="0"/>
        <w:ind w:left="-142" w:firstLine="502"/>
        <w:jc w:val="both"/>
        <w:rPr>
          <w:rFonts w:ascii="Times New Roman" w:eastAsia="Calibri" w:hAnsi="Times New Roman" w:cs="Times New Roman"/>
          <w:bCs/>
          <w:sz w:val="26"/>
          <w:szCs w:val="26"/>
          <w:lang w:eastAsia="zh-CN"/>
        </w:rPr>
      </w:pPr>
      <w:r w:rsidRPr="00AA39EB">
        <w:rPr>
          <w:rFonts w:ascii="Times New Roman" w:eastAsia="Calibri" w:hAnsi="Times New Roman" w:cs="Times New Roman"/>
          <w:bCs/>
          <w:sz w:val="26"/>
          <w:szCs w:val="26"/>
          <w:lang w:eastAsia="zh-CN"/>
        </w:rPr>
        <w:t>6.</w:t>
      </w:r>
      <w:r w:rsidRPr="00AA39EB">
        <w:rPr>
          <w:rFonts w:ascii="Times New Roman" w:eastAsia="Calibri" w:hAnsi="Times New Roman" w:cs="Times New Roman"/>
          <w:bCs/>
          <w:sz w:val="26"/>
          <w:szCs w:val="26"/>
          <w:lang w:eastAsia="zh-CN"/>
        </w:rPr>
        <w:tab/>
        <w:t>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отнесенного к землям особо охраняемых территорий и объектов,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 на 5 метров.</w:t>
      </w:r>
    </w:p>
    <w:p w:rsidR="00085B8E" w:rsidRPr="00AA39EB" w:rsidRDefault="00085B8E" w:rsidP="00085B8E">
      <w:pPr>
        <w:pStyle w:val="ad"/>
        <w:autoSpaceDE w:val="0"/>
        <w:autoSpaceDN w:val="0"/>
        <w:adjustRightInd w:val="0"/>
        <w:ind w:left="-142" w:firstLine="502"/>
        <w:jc w:val="both"/>
        <w:rPr>
          <w:rFonts w:ascii="Times New Roman" w:eastAsia="Calibri" w:hAnsi="Times New Roman" w:cs="Times New Roman"/>
          <w:bCs/>
          <w:sz w:val="26"/>
          <w:szCs w:val="26"/>
          <w:lang w:eastAsia="zh-CN"/>
        </w:rPr>
      </w:pPr>
      <w:r w:rsidRPr="00AA39EB">
        <w:rPr>
          <w:rFonts w:ascii="Times New Roman" w:eastAsia="Calibri" w:hAnsi="Times New Roman" w:cs="Times New Roman"/>
          <w:bCs/>
          <w:sz w:val="26"/>
          <w:szCs w:val="26"/>
          <w:lang w:eastAsia="zh-CN"/>
        </w:rPr>
        <w:t>7.</w:t>
      </w:r>
      <w:r w:rsidRPr="00AA39EB">
        <w:rPr>
          <w:rFonts w:ascii="Times New Roman" w:eastAsia="Calibri" w:hAnsi="Times New Roman" w:cs="Times New Roman"/>
          <w:bCs/>
          <w:sz w:val="26"/>
          <w:szCs w:val="26"/>
          <w:lang w:eastAsia="zh-CN"/>
        </w:rPr>
        <w:tab/>
        <w:t>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отнесенного к землям водного фонда и землям запаса,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 на 10 метров.</w:t>
      </w:r>
    </w:p>
    <w:p w:rsidR="00085B8E" w:rsidRPr="00AA39EB" w:rsidRDefault="00085B8E" w:rsidP="00085B8E">
      <w:pPr>
        <w:pStyle w:val="ad"/>
        <w:autoSpaceDE w:val="0"/>
        <w:autoSpaceDN w:val="0"/>
        <w:adjustRightInd w:val="0"/>
        <w:ind w:left="-142" w:firstLine="502"/>
        <w:jc w:val="both"/>
        <w:rPr>
          <w:rFonts w:ascii="Times New Roman" w:eastAsia="Calibri" w:hAnsi="Times New Roman" w:cs="Times New Roman"/>
          <w:bCs/>
          <w:sz w:val="26"/>
          <w:szCs w:val="26"/>
          <w:lang w:eastAsia="zh-CN"/>
        </w:rPr>
      </w:pPr>
      <w:r w:rsidRPr="00AA39EB">
        <w:rPr>
          <w:rFonts w:ascii="Times New Roman" w:eastAsia="Calibri" w:hAnsi="Times New Roman" w:cs="Times New Roman"/>
          <w:bCs/>
          <w:sz w:val="26"/>
          <w:szCs w:val="26"/>
          <w:lang w:eastAsia="zh-CN"/>
        </w:rPr>
        <w:t>8.</w:t>
      </w:r>
      <w:r w:rsidRPr="00AA39EB">
        <w:rPr>
          <w:rFonts w:ascii="Times New Roman" w:eastAsia="Calibri" w:hAnsi="Times New Roman" w:cs="Times New Roman"/>
          <w:bCs/>
          <w:sz w:val="26"/>
          <w:szCs w:val="26"/>
          <w:lang w:eastAsia="zh-CN"/>
        </w:rPr>
        <w:tab/>
        <w:t>Отсутствие в Едином государственном реестре недвижимости и архивах органа местного самоуправления сведений о правах (документах) на используемый гражданином, юридическим лицом, индивидуальным предпринимателем земельный участок.</w:t>
      </w:r>
    </w:p>
    <w:p w:rsidR="00085B8E" w:rsidRPr="00AA39EB" w:rsidRDefault="00085B8E" w:rsidP="00085B8E">
      <w:pPr>
        <w:pStyle w:val="ad"/>
        <w:autoSpaceDE w:val="0"/>
        <w:autoSpaceDN w:val="0"/>
        <w:adjustRightInd w:val="0"/>
        <w:ind w:left="-142" w:firstLine="502"/>
        <w:jc w:val="both"/>
        <w:rPr>
          <w:rFonts w:ascii="Times New Roman" w:eastAsia="Calibri" w:hAnsi="Times New Roman" w:cs="Times New Roman"/>
          <w:bCs/>
          <w:sz w:val="26"/>
          <w:szCs w:val="26"/>
          <w:lang w:eastAsia="zh-CN"/>
        </w:rPr>
      </w:pPr>
      <w:r w:rsidRPr="00AA39EB">
        <w:rPr>
          <w:rFonts w:ascii="Times New Roman" w:eastAsia="Calibri" w:hAnsi="Times New Roman" w:cs="Times New Roman"/>
          <w:bCs/>
          <w:sz w:val="26"/>
          <w:szCs w:val="26"/>
          <w:lang w:eastAsia="zh-CN"/>
        </w:rPr>
        <w:t>9.</w:t>
      </w:r>
      <w:r w:rsidRPr="00AA39EB">
        <w:rPr>
          <w:rFonts w:ascii="Times New Roman" w:eastAsia="Calibri" w:hAnsi="Times New Roman" w:cs="Times New Roman"/>
          <w:bCs/>
          <w:sz w:val="26"/>
          <w:szCs w:val="26"/>
          <w:lang w:eastAsia="zh-CN"/>
        </w:rPr>
        <w:tab/>
      </w:r>
      <w:proofErr w:type="gramStart"/>
      <w:r w:rsidRPr="00AA39EB">
        <w:rPr>
          <w:rFonts w:ascii="Times New Roman" w:eastAsia="Calibri" w:hAnsi="Times New Roman" w:cs="Times New Roman"/>
          <w:bCs/>
          <w:sz w:val="26"/>
          <w:szCs w:val="26"/>
          <w:lang w:eastAsia="zh-CN"/>
        </w:rPr>
        <w:t>Наступление срока для исполнения собственником (владельцем) земельного участка обязанности по приведению земельного участка в состояние, пригодное для использования по целевому назначению, рекультивации земельного участка в случае, если соответствующий срок установлен нормативным правовым актом или иным документом (договором аренды земельного участка, разрешением на использование земельного участка без его предоставления и установления сервитута, проектной документацией и др.).</w:t>
      </w:r>
      <w:proofErr w:type="gramEnd"/>
    </w:p>
    <w:p w:rsidR="00085B8E" w:rsidRPr="00AA39EB" w:rsidRDefault="00085B8E" w:rsidP="00085B8E">
      <w:pPr>
        <w:pStyle w:val="ad"/>
        <w:autoSpaceDE w:val="0"/>
        <w:autoSpaceDN w:val="0"/>
        <w:adjustRightInd w:val="0"/>
        <w:ind w:left="-142" w:firstLine="502"/>
        <w:jc w:val="both"/>
        <w:rPr>
          <w:rFonts w:ascii="Times New Roman" w:eastAsia="Calibri" w:hAnsi="Times New Roman" w:cs="Times New Roman"/>
          <w:bCs/>
          <w:sz w:val="26"/>
          <w:szCs w:val="26"/>
          <w:lang w:eastAsia="zh-CN"/>
        </w:rPr>
      </w:pPr>
      <w:r w:rsidRPr="00AA39EB">
        <w:rPr>
          <w:rFonts w:ascii="Times New Roman" w:eastAsia="Calibri" w:hAnsi="Times New Roman" w:cs="Times New Roman"/>
          <w:bCs/>
          <w:sz w:val="26"/>
          <w:szCs w:val="26"/>
          <w:lang w:eastAsia="zh-CN"/>
        </w:rPr>
        <w:t>10.</w:t>
      </w:r>
      <w:r w:rsidRPr="00AA39EB">
        <w:rPr>
          <w:rFonts w:ascii="Times New Roman" w:eastAsia="Calibri" w:hAnsi="Times New Roman" w:cs="Times New Roman"/>
          <w:bCs/>
          <w:sz w:val="26"/>
          <w:szCs w:val="26"/>
          <w:lang w:eastAsia="zh-CN"/>
        </w:rPr>
        <w:tab/>
        <w:t xml:space="preserve">  Использование гражданином, юридическим лицом, индивидуальным предпринимателем земельного участка по целевому назначению, отличному от того, которое указано в Едином государственном реестре недвижимости или правоустанавливающих документах на земельный участок при отсутствии о нем сведений в Едином государственном реестре недвижимости.</w:t>
      </w:r>
    </w:p>
    <w:p w:rsidR="00085B8E" w:rsidRPr="00AA39EB" w:rsidRDefault="00085B8E" w:rsidP="00085B8E">
      <w:pPr>
        <w:pStyle w:val="ad"/>
        <w:autoSpaceDE w:val="0"/>
        <w:autoSpaceDN w:val="0"/>
        <w:adjustRightInd w:val="0"/>
        <w:spacing w:after="0" w:line="240" w:lineRule="auto"/>
        <w:ind w:left="-142" w:firstLine="502"/>
        <w:jc w:val="both"/>
        <w:rPr>
          <w:rFonts w:ascii="Times New Roman" w:hAnsi="Times New Roman" w:cs="Times New Roman"/>
          <w:sz w:val="26"/>
          <w:szCs w:val="26"/>
          <w:shd w:val="clear" w:color="auto" w:fill="FFFFFF"/>
        </w:rPr>
      </w:pPr>
      <w:r w:rsidRPr="00AA39EB">
        <w:rPr>
          <w:rFonts w:ascii="Times New Roman" w:eastAsia="Calibri" w:hAnsi="Times New Roman" w:cs="Times New Roman"/>
          <w:bCs/>
          <w:sz w:val="26"/>
          <w:szCs w:val="26"/>
          <w:lang w:eastAsia="zh-CN"/>
        </w:rPr>
        <w:t xml:space="preserve">11.  </w:t>
      </w:r>
      <w:proofErr w:type="gramStart"/>
      <w:r w:rsidRPr="00AA39EB">
        <w:rPr>
          <w:rFonts w:ascii="Times New Roman" w:eastAsia="Calibri" w:hAnsi="Times New Roman" w:cs="Times New Roman"/>
          <w:bCs/>
          <w:sz w:val="26"/>
          <w:szCs w:val="26"/>
          <w:lang w:eastAsia="zh-CN"/>
        </w:rPr>
        <w:t xml:space="preserve">Зарастание земельного участка земель сельскохозяйственного назначения сорными растениями, определенными в предусмотренном постановлением Правительства Российской Федерации от 18.09.2020 № 1482 «О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 деревьями и (или) кустарниками, не относящимися к многолетним </w:t>
      </w:r>
      <w:proofErr w:type="spellStart"/>
      <w:r w:rsidRPr="00AA39EB">
        <w:rPr>
          <w:rFonts w:ascii="Times New Roman" w:eastAsia="Calibri" w:hAnsi="Times New Roman" w:cs="Times New Roman"/>
          <w:bCs/>
          <w:sz w:val="26"/>
          <w:szCs w:val="26"/>
          <w:lang w:eastAsia="zh-CN"/>
        </w:rPr>
        <w:t>плодовоягодным</w:t>
      </w:r>
      <w:proofErr w:type="spellEnd"/>
      <w:r w:rsidRPr="00AA39EB">
        <w:rPr>
          <w:rFonts w:ascii="Times New Roman" w:eastAsia="Calibri" w:hAnsi="Times New Roman" w:cs="Times New Roman"/>
          <w:bCs/>
          <w:sz w:val="26"/>
          <w:szCs w:val="26"/>
          <w:lang w:eastAsia="zh-CN"/>
        </w:rPr>
        <w:t xml:space="preserve"> насаждениям, за исключением мелиоративных защитных лесных насаждений.».</w:t>
      </w:r>
      <w:proofErr w:type="gramEnd"/>
    </w:p>
    <w:p w:rsidR="00085B8E" w:rsidRPr="00AA39EB" w:rsidRDefault="00085B8E" w:rsidP="00085B8E">
      <w:pPr>
        <w:pStyle w:val="ConsPlusNormal"/>
        <w:ind w:firstLine="0"/>
        <w:jc w:val="right"/>
        <w:rPr>
          <w:rFonts w:ascii="Times New Roman" w:hAnsi="Times New Roman" w:cs="Times New Roman"/>
          <w:sz w:val="24"/>
          <w:szCs w:val="24"/>
        </w:rPr>
      </w:pPr>
      <w:r w:rsidRPr="00AA39EB">
        <w:rPr>
          <w:rFonts w:ascii="Times New Roman" w:hAnsi="Times New Roman" w:cs="Times New Roman"/>
          <w:sz w:val="24"/>
          <w:szCs w:val="24"/>
        </w:rPr>
        <w:t xml:space="preserve">Приложение № 3 </w:t>
      </w:r>
      <w:proofErr w:type="gramStart"/>
      <w:r w:rsidRPr="00AA39EB">
        <w:rPr>
          <w:rFonts w:ascii="Times New Roman" w:hAnsi="Times New Roman" w:cs="Times New Roman"/>
          <w:sz w:val="24"/>
          <w:szCs w:val="24"/>
        </w:rPr>
        <w:t>к</w:t>
      </w:r>
      <w:proofErr w:type="gramEnd"/>
      <w:r w:rsidRPr="00AA39EB">
        <w:rPr>
          <w:rFonts w:ascii="Times New Roman" w:hAnsi="Times New Roman" w:cs="Times New Roman"/>
          <w:sz w:val="24"/>
          <w:szCs w:val="24"/>
        </w:rPr>
        <w:t xml:space="preserve"> </w:t>
      </w:r>
    </w:p>
    <w:p w:rsidR="00085B8E" w:rsidRPr="00AA39EB" w:rsidRDefault="00085B8E" w:rsidP="00085B8E">
      <w:pPr>
        <w:pStyle w:val="ConsPlusNormal"/>
        <w:ind w:firstLine="0"/>
        <w:jc w:val="right"/>
        <w:rPr>
          <w:rFonts w:ascii="Times New Roman" w:hAnsi="Times New Roman" w:cs="Times New Roman"/>
          <w:sz w:val="24"/>
          <w:szCs w:val="24"/>
        </w:rPr>
      </w:pPr>
      <w:r w:rsidRPr="00AA39EB">
        <w:rPr>
          <w:rFonts w:ascii="Times New Roman" w:hAnsi="Times New Roman" w:cs="Times New Roman"/>
          <w:sz w:val="24"/>
          <w:szCs w:val="24"/>
        </w:rPr>
        <w:lastRenderedPageBreak/>
        <w:t xml:space="preserve">Положению о </w:t>
      </w:r>
      <w:proofErr w:type="gramStart"/>
      <w:r w:rsidRPr="00AA39EB">
        <w:rPr>
          <w:rFonts w:ascii="Times New Roman" w:hAnsi="Times New Roman" w:cs="Times New Roman"/>
          <w:sz w:val="24"/>
          <w:szCs w:val="24"/>
        </w:rPr>
        <w:t>муниципальном</w:t>
      </w:r>
      <w:proofErr w:type="gramEnd"/>
      <w:r w:rsidRPr="00AA39EB">
        <w:rPr>
          <w:rFonts w:ascii="Times New Roman" w:hAnsi="Times New Roman" w:cs="Times New Roman"/>
          <w:sz w:val="24"/>
          <w:szCs w:val="24"/>
        </w:rPr>
        <w:t xml:space="preserve"> земельном контроля </w:t>
      </w:r>
    </w:p>
    <w:p w:rsidR="00085B8E" w:rsidRPr="00AA39EB" w:rsidRDefault="00085B8E" w:rsidP="00085B8E">
      <w:pPr>
        <w:pStyle w:val="ConsPlusNormal"/>
        <w:ind w:firstLine="0"/>
        <w:jc w:val="right"/>
        <w:rPr>
          <w:rFonts w:ascii="Times New Roman" w:hAnsi="Times New Roman" w:cs="Times New Roman"/>
          <w:sz w:val="24"/>
          <w:szCs w:val="24"/>
        </w:rPr>
      </w:pPr>
      <w:r w:rsidRPr="00AA39EB">
        <w:rPr>
          <w:rFonts w:ascii="Times New Roman" w:hAnsi="Times New Roman" w:cs="Times New Roman"/>
          <w:sz w:val="24"/>
          <w:szCs w:val="24"/>
        </w:rPr>
        <w:t xml:space="preserve">в границах городского поселения </w:t>
      </w:r>
    </w:p>
    <w:p w:rsidR="00085B8E" w:rsidRPr="00AA39EB" w:rsidRDefault="00085B8E" w:rsidP="00085B8E">
      <w:pPr>
        <w:pStyle w:val="ConsPlusNormal"/>
        <w:ind w:firstLine="0"/>
        <w:jc w:val="right"/>
        <w:rPr>
          <w:rFonts w:ascii="Times New Roman" w:hAnsi="Times New Roman" w:cs="Times New Roman"/>
          <w:sz w:val="24"/>
          <w:szCs w:val="24"/>
        </w:rPr>
      </w:pPr>
      <w:r w:rsidRPr="00AA39EB">
        <w:rPr>
          <w:rFonts w:ascii="Times New Roman" w:hAnsi="Times New Roman" w:cs="Times New Roman"/>
          <w:sz w:val="24"/>
          <w:szCs w:val="24"/>
        </w:rPr>
        <w:t xml:space="preserve">Рощинский муниципального района </w:t>
      </w:r>
    </w:p>
    <w:p w:rsidR="00085B8E" w:rsidRPr="00AA39EB" w:rsidRDefault="00085B8E" w:rsidP="00085B8E">
      <w:pPr>
        <w:pStyle w:val="ConsPlusNormal"/>
        <w:ind w:firstLine="0"/>
        <w:jc w:val="right"/>
        <w:rPr>
          <w:rFonts w:ascii="Times New Roman" w:hAnsi="Times New Roman" w:cs="Times New Roman"/>
          <w:i/>
          <w:iCs/>
          <w:sz w:val="24"/>
          <w:szCs w:val="24"/>
        </w:rPr>
      </w:pPr>
      <w:proofErr w:type="gramStart"/>
      <w:r w:rsidRPr="00AA39EB">
        <w:rPr>
          <w:rFonts w:ascii="Times New Roman" w:hAnsi="Times New Roman" w:cs="Times New Roman"/>
          <w:sz w:val="24"/>
          <w:szCs w:val="24"/>
        </w:rPr>
        <w:t>Волжский</w:t>
      </w:r>
      <w:proofErr w:type="gramEnd"/>
      <w:r w:rsidRPr="00AA39EB">
        <w:rPr>
          <w:rFonts w:ascii="Times New Roman" w:hAnsi="Times New Roman" w:cs="Times New Roman"/>
          <w:sz w:val="24"/>
          <w:szCs w:val="24"/>
        </w:rPr>
        <w:t xml:space="preserve"> Самарской области</w:t>
      </w:r>
    </w:p>
    <w:p w:rsidR="00085B8E" w:rsidRPr="00AA39EB" w:rsidRDefault="00085B8E" w:rsidP="00085B8E">
      <w:pPr>
        <w:pStyle w:val="ConsPlusNormal"/>
        <w:ind w:firstLine="0"/>
        <w:jc w:val="right"/>
        <w:rPr>
          <w:rFonts w:ascii="Times New Roman" w:hAnsi="Times New Roman" w:cs="Times New Roman"/>
          <w:i/>
          <w:iCs/>
          <w:sz w:val="24"/>
          <w:szCs w:val="24"/>
        </w:rPr>
      </w:pPr>
    </w:p>
    <w:p w:rsidR="00085B8E" w:rsidRPr="00AA39EB" w:rsidRDefault="00085B8E" w:rsidP="00085B8E">
      <w:pPr>
        <w:pStyle w:val="ConsPlusNormal"/>
        <w:ind w:firstLine="0"/>
        <w:jc w:val="center"/>
        <w:rPr>
          <w:rFonts w:ascii="Times New Roman" w:hAnsi="Times New Roman" w:cs="Times New Roman"/>
          <w:sz w:val="24"/>
          <w:szCs w:val="24"/>
        </w:rPr>
      </w:pPr>
    </w:p>
    <w:p w:rsidR="00085B8E" w:rsidRPr="00AA39EB" w:rsidRDefault="00085B8E" w:rsidP="00085B8E">
      <w:pPr>
        <w:rPr>
          <w:sz w:val="28"/>
          <w:szCs w:val="28"/>
        </w:rPr>
      </w:pPr>
      <w:r w:rsidRPr="00AA39EB">
        <w:rPr>
          <w:sz w:val="28"/>
          <w:szCs w:val="28"/>
        </w:rPr>
        <w:t>Ключевые и индикативные показатели муниципального земельного контроля</w:t>
      </w:r>
    </w:p>
    <w:p w:rsidR="00085B8E" w:rsidRPr="00AA39EB" w:rsidRDefault="00085B8E" w:rsidP="00085B8E">
      <w:pPr>
        <w:rPr>
          <w:sz w:val="28"/>
          <w:szCs w:val="28"/>
        </w:rPr>
      </w:pPr>
    </w:p>
    <w:p w:rsidR="00085B8E" w:rsidRPr="00AA39EB" w:rsidRDefault="00085B8E" w:rsidP="00085B8E">
      <w:pPr>
        <w:ind w:firstLine="709"/>
        <w:jc w:val="both"/>
        <w:rPr>
          <w:b/>
        </w:rPr>
      </w:pPr>
    </w:p>
    <w:tbl>
      <w:tblPr>
        <w:tblW w:w="10632"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59"/>
        <w:gridCol w:w="2018"/>
        <w:gridCol w:w="1412"/>
        <w:gridCol w:w="3352"/>
        <w:gridCol w:w="1762"/>
        <w:gridCol w:w="1129"/>
      </w:tblGrid>
      <w:tr w:rsidR="00085B8E" w:rsidRPr="00AA39EB" w:rsidTr="004D2F74">
        <w:tc>
          <w:tcPr>
            <w:tcW w:w="959" w:type="dxa"/>
            <w:shd w:val="clear" w:color="auto" w:fill="FFFFFF"/>
            <w:vAlign w:val="center"/>
            <w:hideMark/>
          </w:tcPr>
          <w:p w:rsidR="00085B8E" w:rsidRPr="00AA39EB" w:rsidRDefault="00085B8E" w:rsidP="004D2F74">
            <w:pPr>
              <w:pStyle w:val="s1"/>
              <w:jc w:val="center"/>
              <w:rPr>
                <w:rFonts w:ascii="Times New Roman" w:hAnsi="Times New Roman" w:cs="Times New Roman"/>
                <w:sz w:val="20"/>
                <w:szCs w:val="20"/>
              </w:rPr>
            </w:pPr>
            <w:r w:rsidRPr="00AA39EB">
              <w:rPr>
                <w:rFonts w:ascii="Times New Roman" w:hAnsi="Times New Roman" w:cs="Times New Roman"/>
                <w:sz w:val="20"/>
                <w:szCs w:val="20"/>
              </w:rPr>
              <w:t>Индекс показателя</w:t>
            </w:r>
          </w:p>
        </w:tc>
        <w:tc>
          <w:tcPr>
            <w:tcW w:w="2018" w:type="dxa"/>
            <w:shd w:val="clear" w:color="auto" w:fill="FFFFFF"/>
            <w:vAlign w:val="center"/>
            <w:hideMark/>
          </w:tcPr>
          <w:p w:rsidR="00085B8E" w:rsidRPr="00AA39EB" w:rsidRDefault="00085B8E" w:rsidP="004D2F74">
            <w:pPr>
              <w:pStyle w:val="s1"/>
              <w:jc w:val="center"/>
              <w:rPr>
                <w:rFonts w:ascii="Times New Roman" w:hAnsi="Times New Roman" w:cs="Times New Roman"/>
                <w:sz w:val="20"/>
                <w:szCs w:val="20"/>
              </w:rPr>
            </w:pPr>
            <w:r w:rsidRPr="00AA39EB">
              <w:rPr>
                <w:rFonts w:ascii="Times New Roman" w:hAnsi="Times New Roman" w:cs="Times New Roman"/>
                <w:sz w:val="20"/>
                <w:szCs w:val="20"/>
              </w:rPr>
              <w:t>Наименование показателя</w:t>
            </w:r>
          </w:p>
        </w:tc>
        <w:tc>
          <w:tcPr>
            <w:tcW w:w="1412" w:type="dxa"/>
            <w:shd w:val="clear" w:color="auto" w:fill="FFFFFF"/>
            <w:vAlign w:val="center"/>
            <w:hideMark/>
          </w:tcPr>
          <w:p w:rsidR="00085B8E" w:rsidRPr="00AA39EB" w:rsidRDefault="00085B8E" w:rsidP="004D2F74">
            <w:pPr>
              <w:pStyle w:val="s1"/>
              <w:jc w:val="center"/>
              <w:rPr>
                <w:rFonts w:ascii="Times New Roman" w:hAnsi="Times New Roman" w:cs="Times New Roman"/>
                <w:sz w:val="20"/>
                <w:szCs w:val="20"/>
              </w:rPr>
            </w:pPr>
            <w:r w:rsidRPr="00AA39EB">
              <w:rPr>
                <w:rFonts w:ascii="Times New Roman" w:hAnsi="Times New Roman" w:cs="Times New Roman"/>
                <w:sz w:val="20"/>
                <w:szCs w:val="20"/>
              </w:rPr>
              <w:t>Формула расчета</w:t>
            </w:r>
          </w:p>
        </w:tc>
        <w:tc>
          <w:tcPr>
            <w:tcW w:w="3352" w:type="dxa"/>
            <w:shd w:val="clear" w:color="auto" w:fill="FFFFFF"/>
            <w:vAlign w:val="center"/>
            <w:hideMark/>
          </w:tcPr>
          <w:p w:rsidR="00085B8E" w:rsidRPr="00AA39EB" w:rsidRDefault="00085B8E" w:rsidP="004D2F74">
            <w:pPr>
              <w:pStyle w:val="s1"/>
              <w:jc w:val="center"/>
              <w:rPr>
                <w:rFonts w:ascii="Times New Roman" w:hAnsi="Times New Roman" w:cs="Times New Roman"/>
                <w:sz w:val="20"/>
                <w:szCs w:val="20"/>
              </w:rPr>
            </w:pPr>
            <w:r w:rsidRPr="00AA39EB">
              <w:rPr>
                <w:rFonts w:ascii="Times New Roman" w:hAnsi="Times New Roman" w:cs="Times New Roman"/>
                <w:sz w:val="20"/>
                <w:szCs w:val="20"/>
              </w:rPr>
              <w:t>Комментарии (интерпретация значений)</w:t>
            </w:r>
          </w:p>
        </w:tc>
        <w:tc>
          <w:tcPr>
            <w:tcW w:w="1762" w:type="dxa"/>
            <w:shd w:val="clear" w:color="auto" w:fill="FFFFFF"/>
            <w:vAlign w:val="center"/>
            <w:hideMark/>
          </w:tcPr>
          <w:p w:rsidR="00085B8E" w:rsidRPr="00AA39EB" w:rsidRDefault="00085B8E" w:rsidP="004D2F74">
            <w:pPr>
              <w:pStyle w:val="s1"/>
              <w:jc w:val="center"/>
              <w:rPr>
                <w:rFonts w:ascii="Times New Roman" w:hAnsi="Times New Roman" w:cs="Times New Roman"/>
                <w:sz w:val="20"/>
                <w:szCs w:val="20"/>
              </w:rPr>
            </w:pPr>
            <w:r w:rsidRPr="00AA39EB">
              <w:rPr>
                <w:rFonts w:ascii="Times New Roman" w:hAnsi="Times New Roman" w:cs="Times New Roman"/>
                <w:sz w:val="20"/>
                <w:szCs w:val="20"/>
              </w:rPr>
              <w:t>Целевые значения показателей</w:t>
            </w:r>
          </w:p>
        </w:tc>
        <w:tc>
          <w:tcPr>
            <w:tcW w:w="1129" w:type="dxa"/>
            <w:shd w:val="clear" w:color="auto" w:fill="FFFFFF"/>
            <w:vAlign w:val="center"/>
            <w:hideMark/>
          </w:tcPr>
          <w:p w:rsidR="00085B8E" w:rsidRPr="00AA39EB" w:rsidRDefault="00085B8E" w:rsidP="004D2F74">
            <w:pPr>
              <w:pStyle w:val="s1"/>
              <w:jc w:val="center"/>
              <w:rPr>
                <w:rFonts w:ascii="Times New Roman" w:hAnsi="Times New Roman" w:cs="Times New Roman"/>
                <w:sz w:val="20"/>
                <w:szCs w:val="20"/>
              </w:rPr>
            </w:pPr>
            <w:r w:rsidRPr="00AA39EB">
              <w:rPr>
                <w:rFonts w:ascii="Times New Roman" w:hAnsi="Times New Roman" w:cs="Times New Roman"/>
                <w:sz w:val="20"/>
                <w:szCs w:val="20"/>
              </w:rPr>
              <w:t>Источник данных для определения значения показателя</w:t>
            </w:r>
          </w:p>
        </w:tc>
      </w:tr>
      <w:tr w:rsidR="00085B8E" w:rsidRPr="00AA39EB" w:rsidTr="004D2F74">
        <w:tc>
          <w:tcPr>
            <w:tcW w:w="10632" w:type="dxa"/>
            <w:gridSpan w:val="6"/>
            <w:shd w:val="clear" w:color="auto" w:fill="FFFFFF"/>
            <w:vAlign w:val="center"/>
            <w:hideMark/>
          </w:tcPr>
          <w:p w:rsidR="00085B8E" w:rsidRPr="00AA39EB" w:rsidRDefault="00085B8E" w:rsidP="004D2F74">
            <w:pPr>
              <w:pStyle w:val="s16"/>
              <w:spacing w:before="0" w:beforeAutospacing="0" w:after="0" w:afterAutospacing="0"/>
              <w:rPr>
                <w:sz w:val="20"/>
                <w:szCs w:val="20"/>
              </w:rPr>
            </w:pPr>
            <w:r w:rsidRPr="00AA39EB">
              <w:rPr>
                <w:sz w:val="20"/>
                <w:szCs w:val="20"/>
              </w:rPr>
              <w:t>Ключевые показатели</w:t>
            </w:r>
          </w:p>
          <w:p w:rsidR="00085B8E" w:rsidRPr="00AA39EB" w:rsidRDefault="00085B8E" w:rsidP="004D2F74">
            <w:pPr>
              <w:pStyle w:val="s16"/>
              <w:spacing w:before="0" w:beforeAutospacing="0" w:after="0" w:afterAutospacing="0"/>
              <w:rPr>
                <w:sz w:val="20"/>
                <w:szCs w:val="20"/>
              </w:rPr>
            </w:pPr>
          </w:p>
        </w:tc>
      </w:tr>
      <w:tr w:rsidR="00085B8E" w:rsidRPr="00AA39EB" w:rsidTr="004D2F74">
        <w:tc>
          <w:tcPr>
            <w:tcW w:w="959" w:type="dxa"/>
            <w:shd w:val="clear" w:color="auto" w:fill="FFFFFF"/>
            <w:vAlign w:val="center"/>
            <w:hideMark/>
          </w:tcPr>
          <w:p w:rsidR="00085B8E" w:rsidRPr="00AA39EB" w:rsidRDefault="00085B8E" w:rsidP="004D2F74">
            <w:pPr>
              <w:pStyle w:val="s1"/>
              <w:jc w:val="center"/>
              <w:rPr>
                <w:rFonts w:ascii="Times New Roman" w:hAnsi="Times New Roman" w:cs="Times New Roman"/>
                <w:sz w:val="20"/>
                <w:szCs w:val="20"/>
              </w:rPr>
            </w:pPr>
            <w:r w:rsidRPr="00AA39EB">
              <w:rPr>
                <w:rFonts w:ascii="Times New Roman" w:hAnsi="Times New Roman" w:cs="Times New Roman"/>
                <w:sz w:val="20"/>
                <w:szCs w:val="20"/>
              </w:rPr>
              <w:t>А</w:t>
            </w:r>
          </w:p>
        </w:tc>
        <w:tc>
          <w:tcPr>
            <w:tcW w:w="9673" w:type="dxa"/>
            <w:gridSpan w:val="5"/>
            <w:shd w:val="clear" w:color="auto" w:fill="FFFFFF"/>
            <w:hideMark/>
          </w:tcPr>
          <w:p w:rsidR="00085B8E" w:rsidRPr="00AA39EB" w:rsidRDefault="00085B8E" w:rsidP="004D2F74">
            <w:pPr>
              <w:pStyle w:val="s16"/>
              <w:spacing w:before="0" w:beforeAutospacing="0" w:after="0" w:afterAutospacing="0"/>
              <w:rPr>
                <w:sz w:val="20"/>
                <w:szCs w:val="20"/>
              </w:rPr>
            </w:pPr>
            <w:r w:rsidRPr="00AA39EB">
              <w:rPr>
                <w:sz w:val="20"/>
                <w:szCs w:val="20"/>
              </w:rPr>
              <w:t xml:space="preserve">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p>
          <w:p w:rsidR="00085B8E" w:rsidRPr="00AA39EB" w:rsidRDefault="00085B8E" w:rsidP="004D2F74">
            <w:pPr>
              <w:pStyle w:val="s16"/>
              <w:spacing w:before="0" w:beforeAutospacing="0" w:after="0" w:afterAutospacing="0"/>
              <w:rPr>
                <w:sz w:val="20"/>
                <w:szCs w:val="20"/>
              </w:rPr>
            </w:pPr>
          </w:p>
          <w:p w:rsidR="00085B8E" w:rsidRPr="00AA39EB" w:rsidRDefault="00085B8E" w:rsidP="004D2F74">
            <w:pPr>
              <w:pStyle w:val="s16"/>
              <w:spacing w:before="0" w:beforeAutospacing="0" w:after="0" w:afterAutospacing="0"/>
              <w:rPr>
                <w:sz w:val="20"/>
                <w:szCs w:val="20"/>
              </w:rPr>
            </w:pPr>
          </w:p>
        </w:tc>
      </w:tr>
      <w:tr w:rsidR="00085B8E" w:rsidRPr="00AA39EB" w:rsidTr="004D2F74">
        <w:tc>
          <w:tcPr>
            <w:tcW w:w="959" w:type="dxa"/>
            <w:shd w:val="clear" w:color="auto" w:fill="FFFFFF"/>
            <w:vAlign w:val="center"/>
          </w:tcPr>
          <w:p w:rsidR="00085B8E" w:rsidRPr="00AA39EB" w:rsidRDefault="00085B8E" w:rsidP="004D2F74">
            <w:pPr>
              <w:pStyle w:val="s1"/>
              <w:jc w:val="center"/>
              <w:rPr>
                <w:rFonts w:ascii="Times New Roman" w:hAnsi="Times New Roman" w:cs="Times New Roman"/>
                <w:sz w:val="20"/>
                <w:szCs w:val="20"/>
              </w:rPr>
            </w:pPr>
            <w:r w:rsidRPr="00AA39EB">
              <w:rPr>
                <w:rFonts w:ascii="Times New Roman" w:hAnsi="Times New Roman" w:cs="Times New Roman"/>
                <w:sz w:val="20"/>
                <w:szCs w:val="20"/>
              </w:rPr>
              <w:t>А.1</w:t>
            </w:r>
          </w:p>
        </w:tc>
        <w:tc>
          <w:tcPr>
            <w:tcW w:w="2018" w:type="dxa"/>
            <w:shd w:val="clear" w:color="auto" w:fill="FFFFFF"/>
          </w:tcPr>
          <w:p w:rsidR="00085B8E" w:rsidRPr="00AA39EB" w:rsidRDefault="00085B8E" w:rsidP="004D2F74">
            <w:pPr>
              <w:pStyle w:val="s16"/>
              <w:spacing w:before="0" w:beforeAutospacing="0" w:after="0" w:afterAutospacing="0"/>
              <w:rPr>
                <w:sz w:val="20"/>
                <w:szCs w:val="20"/>
              </w:rPr>
            </w:pPr>
            <w:r w:rsidRPr="00AA39EB">
              <w:rPr>
                <w:sz w:val="20"/>
                <w:szCs w:val="20"/>
              </w:rPr>
              <w:t xml:space="preserve">Стоимость невыплаченной арендной платы за использование самовольно занятых земельных участков, находящихся в государственной или муниципальной собственности </w:t>
            </w:r>
          </w:p>
        </w:tc>
        <w:tc>
          <w:tcPr>
            <w:tcW w:w="1412" w:type="dxa"/>
            <w:shd w:val="clear" w:color="auto" w:fill="FFFFFF"/>
          </w:tcPr>
          <w:p w:rsidR="00085B8E" w:rsidRPr="00AA39EB" w:rsidRDefault="00085B8E" w:rsidP="004D2F74">
            <w:pPr>
              <w:pStyle w:val="s16"/>
              <w:spacing w:before="0" w:beforeAutospacing="0" w:after="0" w:afterAutospacing="0"/>
              <w:jc w:val="center"/>
              <w:rPr>
                <w:sz w:val="20"/>
                <w:szCs w:val="20"/>
              </w:rPr>
            </w:pPr>
            <w:r w:rsidRPr="00AA39EB">
              <w:rPr>
                <w:sz w:val="20"/>
                <w:szCs w:val="20"/>
              </w:rPr>
              <w:t xml:space="preserve">А.1 = </w:t>
            </w:r>
            <w:r w:rsidRPr="00AA39EB">
              <w:rPr>
                <w:sz w:val="20"/>
                <w:szCs w:val="20"/>
                <w:lang w:val="en-US"/>
              </w:rPr>
              <w:t>Sum(</w:t>
            </w:r>
            <w:r w:rsidRPr="00AA39EB">
              <w:rPr>
                <w:sz w:val="20"/>
                <w:szCs w:val="20"/>
              </w:rPr>
              <w:t>НАП)</w:t>
            </w:r>
          </w:p>
          <w:p w:rsidR="00085B8E" w:rsidRPr="00AA39EB" w:rsidRDefault="00085B8E" w:rsidP="004D2F74">
            <w:pPr>
              <w:pStyle w:val="s16"/>
              <w:spacing w:before="0" w:beforeAutospacing="0" w:after="0" w:afterAutospacing="0"/>
              <w:jc w:val="center"/>
              <w:rPr>
                <w:sz w:val="20"/>
                <w:szCs w:val="20"/>
              </w:rPr>
            </w:pPr>
            <w:r w:rsidRPr="00AA39EB">
              <w:rPr>
                <w:sz w:val="20"/>
                <w:szCs w:val="20"/>
              </w:rPr>
              <w:fldChar w:fldCharType="begin"/>
            </w:r>
            <w:r w:rsidRPr="00AA39EB">
              <w:rPr>
                <w:sz w:val="20"/>
                <w:szCs w:val="20"/>
              </w:rPr>
              <w:instrText xml:space="preserve"> INCLUDEPICTURE "https://internet.garant.ru/document/formula?revision=9112021519&amp;text=yl_u8vA9ISjKX-7y8OIvL9fNX_Hg7O7h6ykqKzEwMDAwMA==" \* MERGEFORMATINET </w:instrText>
            </w:r>
            <w:r w:rsidRPr="00AA39EB">
              <w:rPr>
                <w:sz w:val="20"/>
                <w:szCs w:val="20"/>
              </w:rPr>
              <w:fldChar w:fldCharType="end"/>
            </w:r>
          </w:p>
        </w:tc>
        <w:tc>
          <w:tcPr>
            <w:tcW w:w="3352" w:type="dxa"/>
            <w:shd w:val="clear" w:color="auto" w:fill="FFFFFF"/>
          </w:tcPr>
          <w:p w:rsidR="00085B8E" w:rsidRPr="00AA39EB" w:rsidRDefault="00085B8E" w:rsidP="004D2F74">
            <w:pPr>
              <w:pStyle w:val="s16"/>
              <w:spacing w:before="0" w:beforeAutospacing="0" w:after="0" w:afterAutospacing="0"/>
              <w:rPr>
                <w:sz w:val="20"/>
                <w:szCs w:val="20"/>
              </w:rPr>
            </w:pPr>
            <w:r w:rsidRPr="00AA39EB">
              <w:rPr>
                <w:sz w:val="20"/>
                <w:szCs w:val="20"/>
              </w:rPr>
              <w:t xml:space="preserve">А.1 определяется как сумма невыплаченной в течение отчетного года арендной платы (НАП) за использование самовольно занятых земельных участков, находящихся в государственной или муниципальной собственности (в тыс. руб.). Расчет невыплаченной арендной платы осуществляется в соответствии с утвержденными методиками для предоставления земельных участков, государственная собственность на которые не разграничена, или соответственно земельных участков, находящихся в муниципальной собственности, при их предоставлении без проведения торгов </w:t>
            </w:r>
          </w:p>
        </w:tc>
        <w:tc>
          <w:tcPr>
            <w:tcW w:w="1762" w:type="dxa"/>
            <w:shd w:val="clear" w:color="auto" w:fill="FFFFFF"/>
          </w:tcPr>
          <w:p w:rsidR="00085B8E" w:rsidRPr="00AA39EB" w:rsidRDefault="00085B8E" w:rsidP="004D2F74">
            <w:pPr>
              <w:pStyle w:val="s16"/>
              <w:spacing w:before="0" w:beforeAutospacing="0" w:after="0" w:afterAutospacing="0"/>
              <w:jc w:val="center"/>
              <w:rPr>
                <w:sz w:val="20"/>
                <w:szCs w:val="20"/>
              </w:rPr>
            </w:pPr>
            <w:r w:rsidRPr="00AA39EB">
              <w:rPr>
                <w:sz w:val="20"/>
                <w:szCs w:val="20"/>
              </w:rPr>
              <w:t xml:space="preserve">0 </w:t>
            </w:r>
          </w:p>
          <w:p w:rsidR="00085B8E" w:rsidRPr="00AA39EB" w:rsidRDefault="00085B8E" w:rsidP="004D2F74">
            <w:pPr>
              <w:pStyle w:val="s16"/>
              <w:spacing w:before="0" w:beforeAutospacing="0" w:after="0" w:afterAutospacing="0"/>
              <w:jc w:val="center"/>
              <w:rPr>
                <w:sz w:val="20"/>
                <w:szCs w:val="20"/>
              </w:rPr>
            </w:pPr>
            <w:r w:rsidRPr="00AA39EB">
              <w:rPr>
                <w:sz w:val="20"/>
                <w:szCs w:val="20"/>
              </w:rPr>
              <w:t>либо</w:t>
            </w:r>
          </w:p>
          <w:p w:rsidR="00085B8E" w:rsidRPr="00AA39EB" w:rsidRDefault="00085B8E" w:rsidP="004D2F74">
            <w:pPr>
              <w:pStyle w:val="s16"/>
              <w:spacing w:before="0" w:beforeAutospacing="0" w:after="0" w:afterAutospacing="0"/>
              <w:jc w:val="center"/>
              <w:rPr>
                <w:i/>
                <w:iCs/>
                <w:sz w:val="20"/>
                <w:szCs w:val="20"/>
              </w:rPr>
            </w:pPr>
            <w:r w:rsidRPr="00AA39EB">
              <w:rPr>
                <w:sz w:val="20"/>
                <w:szCs w:val="20"/>
              </w:rPr>
              <w:t xml:space="preserve">менее или равно _____ </w:t>
            </w:r>
            <w:r w:rsidRPr="00AA39EB">
              <w:rPr>
                <w:i/>
                <w:iCs/>
                <w:sz w:val="20"/>
                <w:szCs w:val="20"/>
              </w:rPr>
              <w:t>(Указывается прогнозируемое значение показателя)</w:t>
            </w:r>
            <w:r w:rsidRPr="00AA39EB">
              <w:rPr>
                <w:sz w:val="20"/>
                <w:szCs w:val="20"/>
              </w:rPr>
              <w:fldChar w:fldCharType="begin"/>
            </w:r>
            <w:r w:rsidRPr="00AA39EB">
              <w:rPr>
                <w:sz w:val="20"/>
                <w:szCs w:val="20"/>
              </w:rPr>
              <w:instrText xml:space="preserve"> INCLUDEPICTURE "https://internet.garant.ru/document/formula?revision=9112021519&amp;text=U3RyaW5nKCIgIik8PTkw" \* MERGEFORMATINET </w:instrText>
            </w:r>
            <w:r w:rsidRPr="00AA39EB">
              <w:rPr>
                <w:sz w:val="20"/>
                <w:szCs w:val="20"/>
              </w:rPr>
              <w:fldChar w:fldCharType="end"/>
            </w:r>
          </w:p>
        </w:tc>
        <w:tc>
          <w:tcPr>
            <w:tcW w:w="1129" w:type="dxa"/>
            <w:shd w:val="clear" w:color="auto" w:fill="FFFFFF"/>
          </w:tcPr>
          <w:p w:rsidR="00085B8E" w:rsidRPr="00AA39EB" w:rsidRDefault="00085B8E" w:rsidP="004D2F74">
            <w:pPr>
              <w:pStyle w:val="empty"/>
              <w:spacing w:before="0" w:beforeAutospacing="0" w:after="0" w:afterAutospacing="0"/>
              <w:rPr>
                <w:sz w:val="20"/>
                <w:szCs w:val="20"/>
              </w:rPr>
            </w:pPr>
            <w:r w:rsidRPr="00AA39EB">
              <w:rPr>
                <w:sz w:val="20"/>
                <w:szCs w:val="20"/>
              </w:rPr>
              <w:t xml:space="preserve">Результаты осуществления муниципального земельного контроля в течение отчетного года </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А.2</w:t>
            </w:r>
          </w:p>
        </w:tc>
        <w:tc>
          <w:tcPr>
            <w:tcW w:w="2018" w:type="dxa"/>
            <w:shd w:val="clear" w:color="auto" w:fill="FFFFFF"/>
          </w:tcPr>
          <w:p w:rsidR="00085B8E" w:rsidRPr="00D1772D" w:rsidRDefault="00085B8E" w:rsidP="004D2F74">
            <w:pPr>
              <w:pStyle w:val="s16"/>
              <w:spacing w:before="0" w:beforeAutospacing="0" w:after="0" w:afterAutospacing="0"/>
              <w:rPr>
                <w:sz w:val="20"/>
                <w:szCs w:val="20"/>
              </w:rPr>
            </w:pPr>
            <w:proofErr w:type="gramStart"/>
            <w:r w:rsidRPr="00D1772D">
              <w:rPr>
                <w:sz w:val="20"/>
                <w:szCs w:val="20"/>
              </w:rPr>
              <w:t xml:space="preserve">Величина недоплаченного земельного налога в связи с использованием земельных участков не по целевому назначению и выплатой земельного налога по не скорректированной (с учетом фактического использования земельного участка) его кадастровой стоимости </w:t>
            </w:r>
            <w:proofErr w:type="gramEnd"/>
          </w:p>
          <w:p w:rsidR="00085B8E" w:rsidRPr="00D1772D" w:rsidRDefault="00085B8E" w:rsidP="004D2F74">
            <w:pPr>
              <w:pStyle w:val="s16"/>
              <w:spacing w:before="0" w:beforeAutospacing="0" w:after="0" w:afterAutospacing="0"/>
              <w:rPr>
                <w:sz w:val="20"/>
                <w:szCs w:val="20"/>
              </w:rPr>
            </w:pP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А.2 = </w:t>
            </w:r>
          </w:p>
          <w:p w:rsidR="00085B8E" w:rsidRPr="00D1772D" w:rsidRDefault="00085B8E" w:rsidP="004D2F74">
            <w:pPr>
              <w:pStyle w:val="s16"/>
              <w:spacing w:before="0" w:beforeAutospacing="0" w:after="0" w:afterAutospacing="0"/>
              <w:jc w:val="center"/>
              <w:rPr>
                <w:sz w:val="20"/>
                <w:szCs w:val="20"/>
                <w:lang w:val="en-US"/>
              </w:rPr>
            </w:pPr>
            <w:r w:rsidRPr="00D1772D">
              <w:rPr>
                <w:sz w:val="20"/>
                <w:szCs w:val="20"/>
                <w:lang w:val="en-US"/>
              </w:rPr>
              <w:t>Sum(</w:t>
            </w:r>
            <w:r w:rsidRPr="00D1772D">
              <w:rPr>
                <w:sz w:val="20"/>
                <w:szCs w:val="20"/>
              </w:rPr>
              <w:t>НЗН)</w:t>
            </w:r>
          </w:p>
          <w:p w:rsidR="00085B8E" w:rsidRPr="00D1772D" w:rsidRDefault="00085B8E" w:rsidP="004D2F74">
            <w:pPr>
              <w:pStyle w:val="s16"/>
              <w:spacing w:before="0" w:beforeAutospacing="0" w:after="0" w:afterAutospacing="0"/>
              <w:jc w:val="center"/>
              <w:rPr>
                <w:sz w:val="20"/>
                <w:szCs w:val="20"/>
              </w:rPr>
            </w:pPr>
            <w:r w:rsidRPr="00D1772D">
              <w:rPr>
                <w:sz w:val="20"/>
                <w:szCs w:val="20"/>
              </w:rPr>
              <w:fldChar w:fldCharType="begin"/>
            </w:r>
            <w:r w:rsidRPr="00D1772D">
              <w:rPr>
                <w:sz w:val="20"/>
                <w:szCs w:val="20"/>
              </w:rPr>
              <w:instrText xml:space="preserve"> INCLUDEPICTURE "https://internet.garant.ru/document/formula?revision=9112021519&amp;text=yl_u8vA9ISjKX-7y8OIvL9fNX_Hg7O7h6ykqKzEwMDAwMA==" \* MERGEFORMATINET </w:instrText>
            </w:r>
            <w:r w:rsidRPr="00D1772D">
              <w:rPr>
                <w:sz w:val="20"/>
                <w:szCs w:val="20"/>
              </w:rPr>
              <w:fldChar w:fldCharType="end"/>
            </w:r>
          </w:p>
        </w:tc>
        <w:tc>
          <w:tcPr>
            <w:tcW w:w="3352" w:type="dxa"/>
            <w:shd w:val="clear" w:color="auto" w:fill="FFFFFF"/>
          </w:tcPr>
          <w:p w:rsidR="00085B8E" w:rsidRPr="00D1772D" w:rsidRDefault="00085B8E" w:rsidP="004D2F74">
            <w:pPr>
              <w:pStyle w:val="s16"/>
              <w:spacing w:before="0" w:beforeAutospacing="0" w:after="0" w:afterAutospacing="0"/>
              <w:rPr>
                <w:sz w:val="20"/>
                <w:szCs w:val="20"/>
              </w:rPr>
            </w:pPr>
            <w:proofErr w:type="gramStart"/>
            <w:r w:rsidRPr="00D1772D">
              <w:rPr>
                <w:sz w:val="20"/>
                <w:szCs w:val="20"/>
              </w:rPr>
              <w:t>А.2 определяется как сумма недоплаченного в течение отчетного года земельного налога (НЗН) в связи с использованием земельных участков не по целевому назначению и выплатой земельного налога по не скорректированной (с учетом фактического использования земельного участка) его кадастровой стоимости (в тыс. руб.)</w:t>
            </w:r>
            <w:proofErr w:type="gramEnd"/>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0 </w:t>
            </w:r>
          </w:p>
          <w:p w:rsidR="00085B8E" w:rsidRPr="00D1772D" w:rsidRDefault="00085B8E" w:rsidP="004D2F74">
            <w:pPr>
              <w:pStyle w:val="s16"/>
              <w:spacing w:before="0" w:beforeAutospacing="0" w:after="0" w:afterAutospacing="0"/>
              <w:jc w:val="center"/>
              <w:rPr>
                <w:sz w:val="20"/>
                <w:szCs w:val="20"/>
              </w:rPr>
            </w:pPr>
            <w:r w:rsidRPr="00D1772D">
              <w:rPr>
                <w:sz w:val="20"/>
                <w:szCs w:val="20"/>
              </w:rPr>
              <w:t>либо</w:t>
            </w:r>
          </w:p>
          <w:p w:rsidR="00085B8E" w:rsidRPr="00D1772D" w:rsidRDefault="00085B8E" w:rsidP="004D2F74">
            <w:pPr>
              <w:pStyle w:val="s16"/>
              <w:spacing w:before="0" w:beforeAutospacing="0" w:after="0" w:afterAutospacing="0"/>
              <w:jc w:val="center"/>
              <w:rPr>
                <w:i/>
                <w:iCs/>
                <w:sz w:val="20"/>
                <w:szCs w:val="20"/>
              </w:rPr>
            </w:pPr>
            <w:r w:rsidRPr="00D1772D">
              <w:rPr>
                <w:sz w:val="20"/>
                <w:szCs w:val="20"/>
              </w:rPr>
              <w:t xml:space="preserve">менее или равно _____ </w:t>
            </w:r>
            <w:r w:rsidRPr="00D1772D">
              <w:rPr>
                <w:i/>
                <w:iCs/>
                <w:sz w:val="20"/>
                <w:szCs w:val="20"/>
              </w:rPr>
              <w:t>(Указывается прогнозируемое значение показателя)</w:t>
            </w:r>
          </w:p>
          <w:p w:rsidR="00085B8E" w:rsidRPr="00D1772D" w:rsidRDefault="00085B8E" w:rsidP="004D2F74">
            <w:pPr>
              <w:pStyle w:val="s16"/>
              <w:spacing w:before="0" w:beforeAutospacing="0" w:after="0" w:afterAutospacing="0"/>
              <w:jc w:val="center"/>
              <w:rPr>
                <w:i/>
                <w:iCs/>
                <w:sz w:val="20"/>
                <w:szCs w:val="20"/>
              </w:rPr>
            </w:pPr>
          </w:p>
          <w:p w:rsidR="00085B8E" w:rsidRPr="00D1772D" w:rsidRDefault="00085B8E" w:rsidP="004D2F74">
            <w:pPr>
              <w:pStyle w:val="s16"/>
              <w:spacing w:before="0" w:beforeAutospacing="0" w:after="0" w:afterAutospacing="0"/>
              <w:rPr>
                <w:sz w:val="20"/>
                <w:szCs w:val="20"/>
              </w:rPr>
            </w:pP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20"/>
                <w:szCs w:val="20"/>
              </w:rPr>
            </w:pPr>
            <w:r w:rsidRPr="00D1772D">
              <w:rPr>
                <w:sz w:val="20"/>
                <w:szCs w:val="20"/>
              </w:rPr>
              <w:t xml:space="preserve">Результаты осуществления муниципального земельного контроля в течение отчетного года </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А.3</w:t>
            </w:r>
          </w:p>
        </w:tc>
        <w:tc>
          <w:tcPr>
            <w:tcW w:w="2018" w:type="dxa"/>
            <w:shd w:val="clear" w:color="auto" w:fill="FFFFFF"/>
          </w:tcPr>
          <w:p w:rsidR="00085B8E" w:rsidRPr="00D1772D" w:rsidRDefault="00085B8E" w:rsidP="004D2F74">
            <w:pPr>
              <w:pStyle w:val="s16"/>
              <w:spacing w:before="0" w:beforeAutospacing="0" w:after="0" w:afterAutospacing="0"/>
              <w:rPr>
                <w:sz w:val="20"/>
                <w:szCs w:val="20"/>
              </w:rPr>
            </w:pPr>
            <w:r w:rsidRPr="00D1772D">
              <w:rPr>
                <w:sz w:val="20"/>
                <w:szCs w:val="20"/>
              </w:rPr>
              <w:t xml:space="preserve">Стоимость приведения земельного участка в состояние, пригодное для использования по </w:t>
            </w:r>
            <w:r w:rsidRPr="00D1772D">
              <w:rPr>
                <w:sz w:val="20"/>
                <w:szCs w:val="20"/>
              </w:rPr>
              <w:lastRenderedPageBreak/>
              <w:t xml:space="preserve">целевому назначению, в случае если обязанность такого приведения наступила в отчетном году и не была исполнена землепользователем </w:t>
            </w: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lastRenderedPageBreak/>
              <w:t xml:space="preserve">А.3 = </w:t>
            </w:r>
          </w:p>
          <w:p w:rsidR="00085B8E" w:rsidRPr="00D1772D" w:rsidRDefault="00085B8E" w:rsidP="004D2F74">
            <w:pPr>
              <w:pStyle w:val="s16"/>
              <w:spacing w:before="0" w:beforeAutospacing="0" w:after="0" w:afterAutospacing="0"/>
              <w:jc w:val="center"/>
              <w:rPr>
                <w:sz w:val="20"/>
                <w:szCs w:val="20"/>
                <w:lang w:val="en-US"/>
              </w:rPr>
            </w:pPr>
            <w:r w:rsidRPr="00D1772D">
              <w:rPr>
                <w:sz w:val="20"/>
                <w:szCs w:val="20"/>
                <w:lang w:val="en-US"/>
              </w:rPr>
              <w:t>Sum(</w:t>
            </w:r>
            <w:r w:rsidRPr="00D1772D">
              <w:rPr>
                <w:sz w:val="20"/>
                <w:szCs w:val="20"/>
              </w:rPr>
              <w:t>ПЗУ)</w:t>
            </w:r>
          </w:p>
          <w:p w:rsidR="00085B8E" w:rsidRPr="00D1772D" w:rsidRDefault="00085B8E" w:rsidP="004D2F74">
            <w:pPr>
              <w:pStyle w:val="s16"/>
              <w:spacing w:before="0" w:beforeAutospacing="0" w:after="0" w:afterAutospacing="0"/>
              <w:jc w:val="center"/>
              <w:rPr>
                <w:sz w:val="20"/>
                <w:szCs w:val="20"/>
              </w:rPr>
            </w:pPr>
            <w:r w:rsidRPr="00D1772D">
              <w:rPr>
                <w:sz w:val="20"/>
                <w:szCs w:val="20"/>
              </w:rPr>
              <w:fldChar w:fldCharType="begin"/>
            </w:r>
            <w:r w:rsidRPr="00D1772D">
              <w:rPr>
                <w:sz w:val="20"/>
                <w:szCs w:val="20"/>
              </w:rPr>
              <w:instrText xml:space="preserve"> INCLUDEPICTURE "https://internet.garant.ru/document/formula?revision=9112021519&amp;text=yl_u8vA9ISjKX-7y8OIvL9fNX_Hg7O7h6ykqKzEwMDAwMA==" \* MERGEFORMATINET </w:instrText>
            </w:r>
            <w:r w:rsidRPr="00D1772D">
              <w:rPr>
                <w:sz w:val="20"/>
                <w:szCs w:val="20"/>
              </w:rPr>
              <w:fldChar w:fldCharType="end"/>
            </w:r>
          </w:p>
        </w:tc>
        <w:tc>
          <w:tcPr>
            <w:tcW w:w="3352" w:type="dxa"/>
            <w:shd w:val="clear" w:color="auto" w:fill="FFFFFF"/>
          </w:tcPr>
          <w:p w:rsidR="00085B8E" w:rsidRPr="00D1772D" w:rsidRDefault="00085B8E" w:rsidP="004D2F74">
            <w:pPr>
              <w:pStyle w:val="s16"/>
              <w:spacing w:before="0" w:beforeAutospacing="0" w:after="0" w:afterAutospacing="0"/>
              <w:rPr>
                <w:sz w:val="20"/>
                <w:szCs w:val="20"/>
              </w:rPr>
            </w:pPr>
            <w:r w:rsidRPr="00D1772D">
              <w:rPr>
                <w:sz w:val="20"/>
                <w:szCs w:val="20"/>
              </w:rPr>
              <w:t xml:space="preserve">А.3 определяется как сумма стоимости всех мероприятий </w:t>
            </w:r>
            <w:proofErr w:type="gramStart"/>
            <w:r w:rsidRPr="00D1772D">
              <w:rPr>
                <w:sz w:val="20"/>
                <w:szCs w:val="20"/>
              </w:rPr>
              <w:t>по</w:t>
            </w:r>
            <w:proofErr w:type="gramEnd"/>
          </w:p>
          <w:p w:rsidR="00085B8E" w:rsidRPr="00D1772D" w:rsidRDefault="00085B8E" w:rsidP="004D2F74">
            <w:pPr>
              <w:pStyle w:val="s16"/>
              <w:spacing w:before="0" w:beforeAutospacing="0" w:after="0" w:afterAutospacing="0"/>
              <w:rPr>
                <w:sz w:val="20"/>
                <w:szCs w:val="20"/>
              </w:rPr>
            </w:pPr>
            <w:r w:rsidRPr="00D1772D">
              <w:rPr>
                <w:sz w:val="20"/>
                <w:szCs w:val="20"/>
              </w:rPr>
              <w:t xml:space="preserve">приведению земельных участков (ПЗУ) в состояние, пригодное для </w:t>
            </w:r>
            <w:r w:rsidRPr="00D1772D">
              <w:rPr>
                <w:sz w:val="20"/>
                <w:szCs w:val="20"/>
              </w:rPr>
              <w:lastRenderedPageBreak/>
              <w:t>использования по целевому назначению, в случае если обязанность такого приведения наступила в отчетном году и не была исполнена землепользователем (в тыс. руб.)</w:t>
            </w: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lastRenderedPageBreak/>
              <w:t xml:space="preserve">0 </w:t>
            </w:r>
          </w:p>
          <w:p w:rsidR="00085B8E" w:rsidRPr="00D1772D" w:rsidRDefault="00085B8E" w:rsidP="004D2F74">
            <w:pPr>
              <w:pStyle w:val="s16"/>
              <w:spacing w:before="0" w:beforeAutospacing="0" w:after="0" w:afterAutospacing="0"/>
              <w:jc w:val="center"/>
              <w:rPr>
                <w:sz w:val="20"/>
                <w:szCs w:val="20"/>
              </w:rPr>
            </w:pPr>
            <w:r w:rsidRPr="00D1772D">
              <w:rPr>
                <w:sz w:val="20"/>
                <w:szCs w:val="20"/>
              </w:rPr>
              <w:t>либо</w:t>
            </w:r>
          </w:p>
          <w:p w:rsidR="00085B8E" w:rsidRPr="00D1772D" w:rsidRDefault="00085B8E" w:rsidP="004D2F74">
            <w:pPr>
              <w:pStyle w:val="s16"/>
              <w:spacing w:before="0" w:beforeAutospacing="0" w:after="0" w:afterAutospacing="0"/>
              <w:jc w:val="center"/>
              <w:rPr>
                <w:i/>
                <w:iCs/>
                <w:sz w:val="20"/>
                <w:szCs w:val="20"/>
              </w:rPr>
            </w:pPr>
            <w:r w:rsidRPr="00D1772D">
              <w:rPr>
                <w:sz w:val="20"/>
                <w:szCs w:val="20"/>
              </w:rPr>
              <w:t xml:space="preserve">менее или равно _____ </w:t>
            </w:r>
            <w:r w:rsidRPr="00D1772D">
              <w:rPr>
                <w:i/>
                <w:iCs/>
                <w:sz w:val="20"/>
                <w:szCs w:val="20"/>
              </w:rPr>
              <w:lastRenderedPageBreak/>
              <w:t>(Указывается прогнозируемое значение показателя)</w:t>
            </w:r>
          </w:p>
          <w:p w:rsidR="00085B8E" w:rsidRPr="00D1772D" w:rsidRDefault="00085B8E" w:rsidP="004D2F74">
            <w:pPr>
              <w:pStyle w:val="s16"/>
              <w:spacing w:before="0" w:beforeAutospacing="0" w:after="0" w:afterAutospacing="0"/>
              <w:jc w:val="center"/>
              <w:rPr>
                <w:i/>
                <w:iCs/>
                <w:sz w:val="20"/>
                <w:szCs w:val="20"/>
              </w:rPr>
            </w:pPr>
          </w:p>
          <w:p w:rsidR="00085B8E" w:rsidRPr="00D1772D" w:rsidRDefault="00085B8E" w:rsidP="004D2F74">
            <w:pPr>
              <w:pStyle w:val="s16"/>
              <w:spacing w:before="0" w:beforeAutospacing="0" w:after="0" w:afterAutospacing="0"/>
              <w:jc w:val="center"/>
              <w:rPr>
                <w:sz w:val="20"/>
                <w:szCs w:val="20"/>
              </w:rPr>
            </w:pP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20"/>
                <w:szCs w:val="20"/>
              </w:rPr>
            </w:pPr>
            <w:r w:rsidRPr="00D1772D">
              <w:rPr>
                <w:sz w:val="20"/>
                <w:szCs w:val="20"/>
              </w:rPr>
              <w:lastRenderedPageBreak/>
              <w:t>Результаты осуществления муниципаль</w:t>
            </w:r>
            <w:r w:rsidRPr="00D1772D">
              <w:rPr>
                <w:sz w:val="20"/>
                <w:szCs w:val="20"/>
              </w:rPr>
              <w:lastRenderedPageBreak/>
              <w:t xml:space="preserve">ного земельного контроля в течение отчетного года </w:t>
            </w:r>
          </w:p>
        </w:tc>
      </w:tr>
      <w:tr w:rsidR="00085B8E" w:rsidRPr="00D1772D" w:rsidTr="004D2F74">
        <w:tc>
          <w:tcPr>
            <w:tcW w:w="10632" w:type="dxa"/>
            <w:gridSpan w:val="6"/>
            <w:shd w:val="clear" w:color="auto" w:fill="FFFFFF"/>
            <w:vAlign w:val="center"/>
          </w:tcPr>
          <w:p w:rsidR="00085B8E" w:rsidRPr="00D1772D" w:rsidRDefault="00085B8E" w:rsidP="004D2F74">
            <w:pPr>
              <w:pStyle w:val="empty"/>
              <w:spacing w:before="0" w:beforeAutospacing="0" w:after="0" w:afterAutospacing="0"/>
              <w:rPr>
                <w:sz w:val="20"/>
                <w:szCs w:val="20"/>
              </w:rPr>
            </w:pPr>
            <w:r w:rsidRPr="00D1772D">
              <w:rPr>
                <w:sz w:val="20"/>
                <w:szCs w:val="20"/>
              </w:rPr>
              <w:lastRenderedPageBreak/>
              <w:t>Индикативные показатели</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Б</w:t>
            </w:r>
          </w:p>
        </w:tc>
        <w:tc>
          <w:tcPr>
            <w:tcW w:w="9673" w:type="dxa"/>
            <w:gridSpan w:val="5"/>
            <w:shd w:val="clear" w:color="auto" w:fill="FFFFFF"/>
          </w:tcPr>
          <w:p w:rsidR="00085B8E" w:rsidRPr="00D1772D" w:rsidRDefault="00085B8E" w:rsidP="004D2F74">
            <w:pPr>
              <w:pStyle w:val="s16"/>
              <w:spacing w:before="0" w:beforeAutospacing="0" w:after="0" w:afterAutospacing="0"/>
              <w:rPr>
                <w:sz w:val="20"/>
                <w:szCs w:val="20"/>
              </w:rPr>
            </w:pPr>
            <w:proofErr w:type="gramStart"/>
            <w:r w:rsidRPr="00D1772D">
              <w:rPr>
                <w:sz w:val="20"/>
                <w:szCs w:val="20"/>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roofErr w:type="gramEnd"/>
          </w:p>
          <w:p w:rsidR="00085B8E" w:rsidRPr="00D1772D" w:rsidRDefault="00085B8E" w:rsidP="004D2F74">
            <w:pPr>
              <w:pStyle w:val="empty"/>
              <w:spacing w:before="0" w:beforeAutospacing="0" w:after="0" w:afterAutospacing="0"/>
              <w:rPr>
                <w:sz w:val="20"/>
                <w:szCs w:val="20"/>
              </w:rPr>
            </w:pPr>
          </w:p>
        </w:tc>
      </w:tr>
      <w:tr w:rsidR="00085B8E" w:rsidRPr="00D1772D" w:rsidTr="004D2F74">
        <w:tc>
          <w:tcPr>
            <w:tcW w:w="959" w:type="dxa"/>
            <w:shd w:val="clear" w:color="auto" w:fill="FFFFFF"/>
            <w:vAlign w:val="center"/>
          </w:tcPr>
          <w:p w:rsidR="00085B8E" w:rsidRPr="00D1772D" w:rsidRDefault="00085B8E" w:rsidP="004D2F74">
            <w:pPr>
              <w:jc w:val="center"/>
              <w:rPr>
                <w:sz w:val="20"/>
                <w:szCs w:val="20"/>
              </w:rPr>
            </w:pPr>
            <w:r w:rsidRPr="00D1772D">
              <w:rPr>
                <w:sz w:val="20"/>
                <w:szCs w:val="20"/>
              </w:rPr>
              <w:t>Б.1</w:t>
            </w:r>
            <w:r w:rsidRPr="00D1772D">
              <w:rPr>
                <w:rStyle w:val="a8"/>
                <w:sz w:val="20"/>
                <w:szCs w:val="20"/>
              </w:rPr>
              <w:footnoteReference w:id="2"/>
            </w:r>
          </w:p>
          <w:p w:rsidR="00085B8E" w:rsidRPr="00D1772D" w:rsidRDefault="00085B8E" w:rsidP="004D2F74">
            <w:pPr>
              <w:pStyle w:val="s1"/>
              <w:jc w:val="center"/>
              <w:rPr>
                <w:rFonts w:ascii="Times New Roman" w:hAnsi="Times New Roman" w:cs="Times New Roman"/>
                <w:sz w:val="20"/>
                <w:szCs w:val="20"/>
              </w:rPr>
            </w:pPr>
          </w:p>
        </w:tc>
        <w:tc>
          <w:tcPr>
            <w:tcW w:w="2018" w:type="dxa"/>
            <w:shd w:val="clear" w:color="auto" w:fill="FFFFFF"/>
          </w:tcPr>
          <w:p w:rsidR="00085B8E" w:rsidRPr="00D1772D" w:rsidRDefault="00085B8E" w:rsidP="004D2F74">
            <w:pPr>
              <w:rPr>
                <w:sz w:val="20"/>
                <w:szCs w:val="20"/>
              </w:rPr>
            </w:pPr>
            <w:r w:rsidRPr="00D1772D">
              <w:rPr>
                <w:sz w:val="20"/>
                <w:szCs w:val="20"/>
              </w:rPr>
              <w:t>Количество плановых контрольных мероприятий, проведенных за отчетный период</w:t>
            </w:r>
          </w:p>
          <w:p w:rsidR="00085B8E" w:rsidRPr="00D1772D" w:rsidRDefault="00085B8E" w:rsidP="004D2F74">
            <w:pPr>
              <w:pStyle w:val="s16"/>
              <w:spacing w:before="0" w:beforeAutospacing="0" w:after="0" w:afterAutospacing="0"/>
              <w:rPr>
                <w:sz w:val="20"/>
                <w:szCs w:val="20"/>
              </w:rPr>
            </w:pP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Б.1 = </w:t>
            </w:r>
            <w:r w:rsidRPr="00D1772D">
              <w:rPr>
                <w:sz w:val="20"/>
                <w:szCs w:val="20"/>
                <w:lang w:val="en-US"/>
              </w:rPr>
              <w:t>Sum(</w:t>
            </w:r>
            <w:r w:rsidRPr="00D1772D">
              <w:rPr>
                <w:sz w:val="20"/>
                <w:szCs w:val="20"/>
              </w:rPr>
              <w:t>КПМ)</w:t>
            </w:r>
          </w:p>
        </w:tc>
        <w:tc>
          <w:tcPr>
            <w:tcW w:w="3352" w:type="dxa"/>
            <w:shd w:val="clear" w:color="auto" w:fill="FFFFFF"/>
          </w:tcPr>
          <w:p w:rsidR="00085B8E" w:rsidRPr="00D1772D" w:rsidRDefault="00085B8E" w:rsidP="004D2F74">
            <w:pPr>
              <w:pStyle w:val="s16"/>
              <w:spacing w:before="0" w:beforeAutospacing="0" w:after="0" w:afterAutospacing="0"/>
              <w:rPr>
                <w:sz w:val="20"/>
                <w:szCs w:val="20"/>
              </w:rPr>
            </w:pPr>
            <w:r w:rsidRPr="00D1772D">
              <w:rPr>
                <w:sz w:val="20"/>
                <w:szCs w:val="20"/>
              </w:rPr>
              <w:t>Б.1 определяется как сумма плановых контрольных мероприятий (КПМ), проведенных за отчетный период</w:t>
            </w:r>
          </w:p>
          <w:p w:rsidR="00085B8E" w:rsidRPr="00D1772D" w:rsidRDefault="00085B8E" w:rsidP="004D2F74">
            <w:pPr>
              <w:pStyle w:val="s16"/>
              <w:spacing w:before="0" w:beforeAutospacing="0" w:after="0" w:afterAutospacing="0"/>
              <w:rPr>
                <w:sz w:val="20"/>
                <w:szCs w:val="20"/>
              </w:rPr>
            </w:pP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Целевое значение устанавливается равным количеству плановых контрольных мероприятий, предусмотренных планом на соответствующий год</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20"/>
                <w:szCs w:val="20"/>
              </w:rPr>
            </w:pPr>
            <w:r w:rsidRPr="00D1772D">
              <w:rPr>
                <w:sz w:val="20"/>
                <w:szCs w:val="20"/>
              </w:rPr>
              <w:t xml:space="preserve">Результаты осуществления муниципального земельного контроля в отчетном году </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Б.2</w:t>
            </w:r>
          </w:p>
        </w:tc>
        <w:tc>
          <w:tcPr>
            <w:tcW w:w="2018" w:type="dxa"/>
            <w:shd w:val="clear" w:color="auto" w:fill="FFFFFF"/>
          </w:tcPr>
          <w:p w:rsidR="00085B8E" w:rsidRPr="00D1772D" w:rsidRDefault="00085B8E" w:rsidP="004D2F74">
            <w:pPr>
              <w:rPr>
                <w:sz w:val="20"/>
                <w:szCs w:val="20"/>
              </w:rPr>
            </w:pPr>
            <w:r w:rsidRPr="00D1772D">
              <w:rPr>
                <w:sz w:val="20"/>
                <w:szCs w:val="20"/>
              </w:rPr>
              <w:t>Количество внеплановых контрольных мероприятий, проведенных за отчетный период</w:t>
            </w:r>
          </w:p>
          <w:p w:rsidR="00085B8E" w:rsidRPr="00D1772D" w:rsidRDefault="00085B8E" w:rsidP="004D2F74">
            <w:pPr>
              <w:pStyle w:val="s16"/>
              <w:spacing w:before="0" w:beforeAutospacing="0" w:after="0" w:afterAutospacing="0"/>
              <w:rPr>
                <w:sz w:val="20"/>
                <w:szCs w:val="20"/>
              </w:rPr>
            </w:pP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Б.2 = </w:t>
            </w:r>
            <w:r w:rsidRPr="00D1772D">
              <w:rPr>
                <w:sz w:val="20"/>
                <w:szCs w:val="20"/>
                <w:lang w:val="en-US"/>
              </w:rPr>
              <w:t>Sum(</w:t>
            </w:r>
            <w:r w:rsidRPr="00D1772D">
              <w:rPr>
                <w:sz w:val="20"/>
                <w:szCs w:val="20"/>
              </w:rPr>
              <w:t>КВМ)</w:t>
            </w:r>
          </w:p>
        </w:tc>
        <w:tc>
          <w:tcPr>
            <w:tcW w:w="3352" w:type="dxa"/>
            <w:shd w:val="clear" w:color="auto" w:fill="FFFFFF"/>
          </w:tcPr>
          <w:p w:rsidR="00085B8E" w:rsidRPr="00D1772D" w:rsidRDefault="00085B8E" w:rsidP="004D2F74">
            <w:pPr>
              <w:pStyle w:val="s16"/>
              <w:spacing w:before="0" w:beforeAutospacing="0" w:after="0" w:afterAutospacing="0"/>
              <w:rPr>
                <w:sz w:val="20"/>
                <w:szCs w:val="20"/>
              </w:rPr>
            </w:pPr>
            <w:r w:rsidRPr="00D1772D">
              <w:rPr>
                <w:sz w:val="20"/>
                <w:szCs w:val="20"/>
              </w:rPr>
              <w:t>Б.2 определяется как сумма внеплановых контрольных мероприятий (КВМ), проведенных за отчетный период</w:t>
            </w:r>
          </w:p>
          <w:p w:rsidR="00085B8E" w:rsidRPr="00D1772D" w:rsidRDefault="00085B8E" w:rsidP="004D2F74">
            <w:pPr>
              <w:pStyle w:val="s16"/>
              <w:spacing w:before="0" w:beforeAutospacing="0" w:after="0" w:afterAutospacing="0"/>
              <w:rPr>
                <w:sz w:val="20"/>
                <w:szCs w:val="20"/>
              </w:rPr>
            </w:pP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Целевое значение не устанавливается, так как муниципальный земельный контроль не преследует цели повышения интенсивности проведения муниципального контроля и привлечения к ответственности контролируемых лиц, а в большей степени ориентирован на профилактику нарушений обязательных требований</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20"/>
                <w:szCs w:val="20"/>
              </w:rPr>
            </w:pPr>
            <w:r w:rsidRPr="00D1772D">
              <w:rPr>
                <w:sz w:val="20"/>
                <w:szCs w:val="20"/>
              </w:rPr>
              <w:t xml:space="preserve">Результаты осуществления муниципального земельного контроля в отчетном году </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Б.3</w:t>
            </w:r>
          </w:p>
        </w:tc>
        <w:tc>
          <w:tcPr>
            <w:tcW w:w="2018" w:type="dxa"/>
            <w:shd w:val="clear" w:color="auto" w:fill="FFFFFF"/>
          </w:tcPr>
          <w:p w:rsidR="00085B8E" w:rsidRPr="00D1772D" w:rsidRDefault="00085B8E" w:rsidP="004D2F74">
            <w:pPr>
              <w:rPr>
                <w:sz w:val="20"/>
                <w:szCs w:val="20"/>
              </w:rPr>
            </w:pPr>
            <w:r w:rsidRPr="00D1772D">
              <w:rPr>
                <w:sz w:val="20"/>
                <w:szCs w:val="20"/>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w:t>
            </w:r>
            <w:r w:rsidRPr="00D1772D">
              <w:rPr>
                <w:sz w:val="20"/>
                <w:szCs w:val="20"/>
              </w:rPr>
              <w:lastRenderedPageBreak/>
              <w:t>отклонения объекта контроля от таких параметров, за отчетный период</w:t>
            </w: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lastRenderedPageBreak/>
              <w:t xml:space="preserve">Б.3 = </w:t>
            </w:r>
            <w:r w:rsidRPr="00D1772D">
              <w:rPr>
                <w:sz w:val="20"/>
                <w:szCs w:val="20"/>
                <w:lang w:val="en-US"/>
              </w:rPr>
              <w:t>Sum(</w:t>
            </w:r>
            <w:r w:rsidRPr="00D1772D">
              <w:rPr>
                <w:sz w:val="20"/>
                <w:szCs w:val="20"/>
              </w:rPr>
              <w:t>КВМИР)</w:t>
            </w:r>
          </w:p>
        </w:tc>
        <w:tc>
          <w:tcPr>
            <w:tcW w:w="3352" w:type="dxa"/>
            <w:shd w:val="clear" w:color="auto" w:fill="FFFFFF"/>
          </w:tcPr>
          <w:p w:rsidR="00085B8E" w:rsidRPr="00D1772D" w:rsidRDefault="00085B8E" w:rsidP="004D2F74">
            <w:pPr>
              <w:pStyle w:val="s16"/>
              <w:spacing w:before="0" w:beforeAutospacing="0" w:after="0" w:afterAutospacing="0"/>
              <w:rPr>
                <w:sz w:val="20"/>
                <w:szCs w:val="20"/>
              </w:rPr>
            </w:pPr>
            <w:r w:rsidRPr="00D1772D">
              <w:rPr>
                <w:sz w:val="20"/>
                <w:szCs w:val="20"/>
              </w:rPr>
              <w:t>Б.3 определяется как сумма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(КВМИР), проведенных за отчетный период</w:t>
            </w:r>
          </w:p>
          <w:p w:rsidR="00085B8E" w:rsidRPr="00D1772D" w:rsidRDefault="00085B8E" w:rsidP="004D2F74">
            <w:pPr>
              <w:pStyle w:val="s16"/>
              <w:spacing w:before="0" w:beforeAutospacing="0" w:after="0" w:afterAutospacing="0"/>
              <w:rPr>
                <w:sz w:val="20"/>
                <w:szCs w:val="20"/>
              </w:rPr>
            </w:pP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20"/>
                <w:szCs w:val="20"/>
              </w:rPr>
            </w:pPr>
            <w:r w:rsidRPr="00D1772D">
              <w:rPr>
                <w:sz w:val="20"/>
                <w:szCs w:val="20"/>
              </w:rPr>
              <w:t xml:space="preserve">Результаты осуществления муниципального земельного контроля в отчетном году </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lastRenderedPageBreak/>
              <w:t>Б.4</w:t>
            </w:r>
          </w:p>
        </w:tc>
        <w:tc>
          <w:tcPr>
            <w:tcW w:w="2018" w:type="dxa"/>
            <w:shd w:val="clear" w:color="auto" w:fill="FFFFFF"/>
          </w:tcPr>
          <w:p w:rsidR="00085B8E" w:rsidRPr="00D1772D" w:rsidRDefault="00085B8E" w:rsidP="004D2F74">
            <w:pPr>
              <w:rPr>
                <w:sz w:val="20"/>
                <w:szCs w:val="20"/>
              </w:rPr>
            </w:pPr>
            <w:r w:rsidRPr="00D1772D">
              <w:rPr>
                <w:sz w:val="20"/>
                <w:szCs w:val="20"/>
              </w:rPr>
              <w:t>Общее количество контрольных мероприятий с взаимодействием, проведенных за отчетный период</w:t>
            </w:r>
          </w:p>
          <w:p w:rsidR="00085B8E" w:rsidRPr="00D1772D" w:rsidRDefault="00085B8E" w:rsidP="004D2F74">
            <w:pPr>
              <w:pStyle w:val="s16"/>
              <w:spacing w:before="0" w:beforeAutospacing="0" w:after="0" w:afterAutospacing="0"/>
              <w:rPr>
                <w:sz w:val="20"/>
                <w:szCs w:val="20"/>
              </w:rPr>
            </w:pP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Б.4 = </w:t>
            </w:r>
            <w:r w:rsidRPr="00D1772D">
              <w:rPr>
                <w:sz w:val="20"/>
                <w:szCs w:val="20"/>
                <w:lang w:val="en-US"/>
              </w:rPr>
              <w:t>Sum(</w:t>
            </w:r>
            <w:r w:rsidRPr="00D1772D">
              <w:rPr>
                <w:sz w:val="20"/>
                <w:szCs w:val="20"/>
              </w:rPr>
              <w:t>КМСВ)</w:t>
            </w:r>
          </w:p>
        </w:tc>
        <w:tc>
          <w:tcPr>
            <w:tcW w:w="3352" w:type="dxa"/>
            <w:shd w:val="clear" w:color="auto" w:fill="FFFFFF"/>
          </w:tcPr>
          <w:p w:rsidR="00085B8E" w:rsidRPr="00D1772D" w:rsidRDefault="00085B8E" w:rsidP="004D2F74">
            <w:pPr>
              <w:pStyle w:val="s16"/>
              <w:spacing w:before="0" w:beforeAutospacing="0" w:after="0" w:afterAutospacing="0"/>
              <w:rPr>
                <w:sz w:val="20"/>
                <w:szCs w:val="20"/>
              </w:rPr>
            </w:pPr>
            <w:r w:rsidRPr="00D1772D">
              <w:rPr>
                <w:sz w:val="20"/>
                <w:szCs w:val="20"/>
              </w:rPr>
              <w:t>Б.4 определяется как сумма контрольных мероприятий с взаимодействием (КМСВ), проведенных за отчетный период</w:t>
            </w:r>
          </w:p>
          <w:p w:rsidR="00085B8E" w:rsidRPr="00D1772D" w:rsidRDefault="00085B8E" w:rsidP="004D2F74">
            <w:pPr>
              <w:pStyle w:val="s16"/>
              <w:spacing w:before="0" w:beforeAutospacing="0" w:after="0" w:afterAutospacing="0"/>
              <w:rPr>
                <w:sz w:val="20"/>
                <w:szCs w:val="20"/>
              </w:rPr>
            </w:pP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20"/>
                <w:szCs w:val="20"/>
              </w:rPr>
            </w:pPr>
            <w:r w:rsidRPr="00D1772D">
              <w:rPr>
                <w:sz w:val="20"/>
                <w:szCs w:val="20"/>
              </w:rPr>
              <w:t xml:space="preserve">Результаты осуществления муниципального земельного контроля в отчетном году </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Б.5</w:t>
            </w:r>
          </w:p>
        </w:tc>
        <w:tc>
          <w:tcPr>
            <w:tcW w:w="2018" w:type="dxa"/>
            <w:shd w:val="clear" w:color="auto" w:fill="FFFFFF"/>
          </w:tcPr>
          <w:p w:rsidR="00085B8E" w:rsidRPr="00D1772D" w:rsidRDefault="00085B8E" w:rsidP="004D2F74">
            <w:pPr>
              <w:rPr>
                <w:sz w:val="20"/>
                <w:szCs w:val="20"/>
              </w:rPr>
            </w:pPr>
            <w:r w:rsidRPr="00D1772D">
              <w:rPr>
                <w:sz w:val="20"/>
                <w:szCs w:val="20"/>
              </w:rPr>
              <w:t>Количество контрольных мероприятий с взаимодействием по каждому виду контрольных мероприятий, проведенных за отчетный период</w:t>
            </w: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Б.5 = </w:t>
            </w:r>
            <w:r w:rsidRPr="00D1772D">
              <w:rPr>
                <w:sz w:val="20"/>
                <w:szCs w:val="20"/>
                <w:lang w:val="en-US"/>
              </w:rPr>
              <w:t>Sum(</w:t>
            </w:r>
            <w:proofErr w:type="spellStart"/>
            <w:r w:rsidRPr="00D1772D">
              <w:rPr>
                <w:sz w:val="20"/>
                <w:szCs w:val="20"/>
              </w:rPr>
              <w:t>КМСВвид</w:t>
            </w:r>
            <w:proofErr w:type="spellEnd"/>
            <w:r w:rsidRPr="00D1772D">
              <w:rPr>
                <w:sz w:val="20"/>
                <w:szCs w:val="20"/>
              </w:rPr>
              <w:t>)</w:t>
            </w:r>
          </w:p>
        </w:tc>
        <w:tc>
          <w:tcPr>
            <w:tcW w:w="3352" w:type="dxa"/>
            <w:shd w:val="clear" w:color="auto" w:fill="FFFFFF"/>
          </w:tcPr>
          <w:p w:rsidR="00085B8E" w:rsidRPr="00D1772D" w:rsidRDefault="00085B8E" w:rsidP="004D2F74">
            <w:pPr>
              <w:pStyle w:val="s16"/>
              <w:spacing w:before="0" w:beforeAutospacing="0" w:after="0" w:afterAutospacing="0"/>
              <w:rPr>
                <w:sz w:val="20"/>
                <w:szCs w:val="20"/>
              </w:rPr>
            </w:pPr>
            <w:r w:rsidRPr="00D1772D">
              <w:rPr>
                <w:sz w:val="20"/>
                <w:szCs w:val="20"/>
              </w:rPr>
              <w:t>Б.5 определяется как сумма контрольных мероприятий с взаимодействием по каждому виду контрольных мероприятий (</w:t>
            </w:r>
            <w:proofErr w:type="spellStart"/>
            <w:r w:rsidRPr="00D1772D">
              <w:rPr>
                <w:sz w:val="20"/>
                <w:szCs w:val="20"/>
              </w:rPr>
              <w:t>КМСВвид</w:t>
            </w:r>
            <w:proofErr w:type="spellEnd"/>
            <w:r w:rsidRPr="00D1772D">
              <w:rPr>
                <w:sz w:val="20"/>
                <w:szCs w:val="20"/>
              </w:rPr>
              <w:t>), проведенных за отчетный период.</w:t>
            </w:r>
          </w:p>
          <w:p w:rsidR="00085B8E" w:rsidRPr="00D1772D" w:rsidRDefault="00085B8E" w:rsidP="004D2F74">
            <w:pPr>
              <w:pStyle w:val="s16"/>
              <w:spacing w:before="0" w:beforeAutospacing="0" w:after="0" w:afterAutospacing="0"/>
              <w:rPr>
                <w:sz w:val="20"/>
                <w:szCs w:val="20"/>
              </w:rPr>
            </w:pP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20"/>
                <w:szCs w:val="20"/>
              </w:rPr>
            </w:pPr>
            <w:r w:rsidRPr="00D1772D">
              <w:rPr>
                <w:sz w:val="20"/>
                <w:szCs w:val="20"/>
              </w:rPr>
              <w:t xml:space="preserve">Результаты осуществления муниципального земельного контроля в отчетном году </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Б.6</w:t>
            </w:r>
          </w:p>
        </w:tc>
        <w:tc>
          <w:tcPr>
            <w:tcW w:w="2018" w:type="dxa"/>
            <w:shd w:val="clear" w:color="auto" w:fill="FFFFFF"/>
          </w:tcPr>
          <w:p w:rsidR="00085B8E" w:rsidRPr="00D1772D" w:rsidRDefault="00085B8E" w:rsidP="004D2F74">
            <w:pPr>
              <w:rPr>
                <w:sz w:val="20"/>
                <w:szCs w:val="20"/>
              </w:rPr>
            </w:pPr>
            <w:r w:rsidRPr="00D1772D">
              <w:rPr>
                <w:sz w:val="20"/>
                <w:szCs w:val="20"/>
              </w:rPr>
              <w:t>Количество контрольных мероприятий, проведенных с использованием средств дистанционного взаимодействия, за отчетный период</w:t>
            </w: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Б.6 = </w:t>
            </w:r>
            <w:r w:rsidRPr="00D1772D">
              <w:rPr>
                <w:sz w:val="20"/>
                <w:szCs w:val="20"/>
                <w:lang w:val="en-US"/>
              </w:rPr>
              <w:t>Sum(</w:t>
            </w:r>
            <w:proofErr w:type="spellStart"/>
            <w:r w:rsidRPr="00D1772D">
              <w:rPr>
                <w:sz w:val="20"/>
                <w:szCs w:val="20"/>
              </w:rPr>
              <w:t>КМДист</w:t>
            </w:r>
            <w:proofErr w:type="spellEnd"/>
            <w:r w:rsidRPr="00D1772D">
              <w:rPr>
                <w:sz w:val="20"/>
                <w:szCs w:val="20"/>
              </w:rPr>
              <w:t>)</w:t>
            </w:r>
          </w:p>
        </w:tc>
        <w:tc>
          <w:tcPr>
            <w:tcW w:w="3352" w:type="dxa"/>
            <w:shd w:val="clear" w:color="auto" w:fill="FFFFFF"/>
          </w:tcPr>
          <w:p w:rsidR="00085B8E" w:rsidRPr="00D1772D" w:rsidRDefault="00085B8E" w:rsidP="004D2F74">
            <w:pPr>
              <w:pStyle w:val="s16"/>
              <w:spacing w:before="0" w:beforeAutospacing="0" w:after="0" w:afterAutospacing="0"/>
              <w:rPr>
                <w:sz w:val="20"/>
                <w:szCs w:val="20"/>
              </w:rPr>
            </w:pPr>
            <w:r w:rsidRPr="00D1772D">
              <w:rPr>
                <w:sz w:val="20"/>
                <w:szCs w:val="20"/>
              </w:rPr>
              <w:t>Б.6 определяется как сумма контрольных мероприятий, проведенных с использованием средств дистанционного взаимодействия (</w:t>
            </w:r>
            <w:proofErr w:type="spellStart"/>
            <w:r w:rsidRPr="00D1772D">
              <w:rPr>
                <w:sz w:val="20"/>
                <w:szCs w:val="20"/>
              </w:rPr>
              <w:t>КМДист</w:t>
            </w:r>
            <w:proofErr w:type="spellEnd"/>
            <w:r w:rsidRPr="00D1772D">
              <w:rPr>
                <w:sz w:val="20"/>
                <w:szCs w:val="20"/>
              </w:rPr>
              <w:t>), проведенных за отчетный период.</w:t>
            </w:r>
          </w:p>
          <w:p w:rsidR="00085B8E" w:rsidRPr="00D1772D" w:rsidRDefault="00085B8E" w:rsidP="004D2F74">
            <w:pPr>
              <w:pStyle w:val="s16"/>
              <w:spacing w:before="0" w:beforeAutospacing="0" w:after="0" w:afterAutospacing="0"/>
              <w:rPr>
                <w:sz w:val="20"/>
                <w:szCs w:val="20"/>
              </w:rPr>
            </w:pP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20"/>
                <w:szCs w:val="20"/>
              </w:rPr>
            </w:pPr>
            <w:r w:rsidRPr="00D1772D">
              <w:rPr>
                <w:sz w:val="20"/>
                <w:szCs w:val="20"/>
              </w:rPr>
              <w:t xml:space="preserve">Результаты осуществления муниципального земельного контроля в отчетном году </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Б.7</w:t>
            </w:r>
          </w:p>
        </w:tc>
        <w:tc>
          <w:tcPr>
            <w:tcW w:w="2018" w:type="dxa"/>
            <w:shd w:val="clear" w:color="auto" w:fill="FFFFFF"/>
          </w:tcPr>
          <w:p w:rsidR="00085B8E" w:rsidRPr="00D1772D" w:rsidRDefault="00085B8E" w:rsidP="004D2F74">
            <w:pPr>
              <w:rPr>
                <w:sz w:val="20"/>
                <w:szCs w:val="20"/>
              </w:rPr>
            </w:pPr>
            <w:r w:rsidRPr="00D1772D">
              <w:rPr>
                <w:sz w:val="20"/>
                <w:szCs w:val="20"/>
              </w:rPr>
              <w:t>Количество предостережений о недопустимости нарушения обязательных требований, объявленных за отчетный период</w:t>
            </w:r>
          </w:p>
          <w:p w:rsidR="00085B8E" w:rsidRPr="00D1772D" w:rsidRDefault="00085B8E" w:rsidP="004D2F74">
            <w:pPr>
              <w:pStyle w:val="s16"/>
              <w:spacing w:before="0" w:beforeAutospacing="0" w:after="0" w:afterAutospacing="0"/>
              <w:rPr>
                <w:sz w:val="20"/>
                <w:szCs w:val="20"/>
              </w:rPr>
            </w:pP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Б.7 = </w:t>
            </w:r>
            <w:r w:rsidRPr="00D1772D">
              <w:rPr>
                <w:sz w:val="20"/>
                <w:szCs w:val="20"/>
                <w:lang w:val="en-US"/>
              </w:rPr>
              <w:t>Sum(</w:t>
            </w:r>
            <w:r w:rsidRPr="00D1772D">
              <w:rPr>
                <w:sz w:val="20"/>
                <w:szCs w:val="20"/>
              </w:rPr>
              <w:t>КПНН)</w:t>
            </w:r>
          </w:p>
        </w:tc>
        <w:tc>
          <w:tcPr>
            <w:tcW w:w="3352" w:type="dxa"/>
            <w:shd w:val="clear" w:color="auto" w:fill="FFFFFF"/>
          </w:tcPr>
          <w:p w:rsidR="00085B8E" w:rsidRPr="00D1772D" w:rsidRDefault="00085B8E" w:rsidP="004D2F74">
            <w:pPr>
              <w:pStyle w:val="s16"/>
              <w:spacing w:before="0" w:beforeAutospacing="0" w:after="0" w:afterAutospacing="0"/>
              <w:rPr>
                <w:sz w:val="20"/>
                <w:szCs w:val="20"/>
              </w:rPr>
            </w:pPr>
            <w:r w:rsidRPr="00D1772D">
              <w:rPr>
                <w:sz w:val="20"/>
                <w:szCs w:val="20"/>
              </w:rPr>
              <w:t>Б.7 определяется как сумма предостережений о недопустимости нарушения обязательных требований (КПНН), проведенных за отчетный период.</w:t>
            </w:r>
          </w:p>
          <w:p w:rsidR="00085B8E" w:rsidRPr="00D1772D" w:rsidRDefault="00085B8E" w:rsidP="004D2F74">
            <w:pPr>
              <w:pStyle w:val="s16"/>
              <w:spacing w:before="0" w:beforeAutospacing="0" w:after="0" w:afterAutospacing="0"/>
              <w:rPr>
                <w:sz w:val="20"/>
                <w:szCs w:val="20"/>
              </w:rPr>
            </w:pP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20"/>
                <w:szCs w:val="20"/>
              </w:rPr>
            </w:pPr>
            <w:r w:rsidRPr="00D1772D">
              <w:rPr>
                <w:sz w:val="20"/>
                <w:szCs w:val="20"/>
              </w:rPr>
              <w:t xml:space="preserve">Результаты осуществления муниципального земельного контроля в отчетном году </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Б.8</w:t>
            </w:r>
          </w:p>
        </w:tc>
        <w:tc>
          <w:tcPr>
            <w:tcW w:w="2018" w:type="dxa"/>
            <w:shd w:val="clear" w:color="auto" w:fill="FFFFFF"/>
          </w:tcPr>
          <w:p w:rsidR="00085B8E" w:rsidRPr="00D1772D" w:rsidRDefault="00085B8E" w:rsidP="004D2F74">
            <w:pPr>
              <w:rPr>
                <w:sz w:val="20"/>
                <w:szCs w:val="20"/>
              </w:rPr>
            </w:pPr>
            <w:r w:rsidRPr="00D1772D">
              <w:rPr>
                <w:sz w:val="20"/>
                <w:szCs w:val="20"/>
              </w:rPr>
              <w:t xml:space="preserve">Количество </w:t>
            </w:r>
            <w:proofErr w:type="gramStart"/>
            <w:r w:rsidRPr="00D1772D">
              <w:rPr>
                <w:sz w:val="20"/>
                <w:szCs w:val="20"/>
              </w:rPr>
              <w:t>контрольных</w:t>
            </w:r>
            <w:proofErr w:type="gramEnd"/>
          </w:p>
          <w:p w:rsidR="00085B8E" w:rsidRPr="00D1772D" w:rsidRDefault="00085B8E" w:rsidP="004D2F74">
            <w:pPr>
              <w:rPr>
                <w:sz w:val="20"/>
                <w:szCs w:val="20"/>
              </w:rPr>
            </w:pPr>
            <w:r w:rsidRPr="00D1772D">
              <w:rPr>
                <w:sz w:val="20"/>
                <w:szCs w:val="20"/>
              </w:rPr>
              <w:t>мероприятий, по результатам которых выявлены нарушения обязательных требований, за отчетный период</w:t>
            </w:r>
          </w:p>
          <w:p w:rsidR="00085B8E" w:rsidRPr="00D1772D" w:rsidRDefault="00085B8E" w:rsidP="004D2F74">
            <w:pPr>
              <w:pStyle w:val="s16"/>
              <w:spacing w:before="0" w:beforeAutospacing="0" w:after="0" w:afterAutospacing="0"/>
              <w:rPr>
                <w:sz w:val="20"/>
                <w:szCs w:val="20"/>
              </w:rPr>
            </w:pP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Б.8 = </w:t>
            </w:r>
            <w:r w:rsidRPr="00D1772D">
              <w:rPr>
                <w:sz w:val="20"/>
                <w:szCs w:val="20"/>
                <w:lang w:val="en-US"/>
              </w:rPr>
              <w:t>Sum(</w:t>
            </w:r>
            <w:r w:rsidRPr="00D1772D">
              <w:rPr>
                <w:sz w:val="20"/>
                <w:szCs w:val="20"/>
              </w:rPr>
              <w:t>КМНОТ)</w:t>
            </w:r>
          </w:p>
        </w:tc>
        <w:tc>
          <w:tcPr>
            <w:tcW w:w="3352" w:type="dxa"/>
            <w:shd w:val="clear" w:color="auto" w:fill="FFFFFF"/>
          </w:tcPr>
          <w:p w:rsidR="00085B8E" w:rsidRPr="00D1772D" w:rsidRDefault="00085B8E" w:rsidP="004D2F74">
            <w:pPr>
              <w:rPr>
                <w:sz w:val="20"/>
                <w:szCs w:val="20"/>
              </w:rPr>
            </w:pPr>
            <w:r w:rsidRPr="00D1772D">
              <w:rPr>
                <w:sz w:val="20"/>
                <w:szCs w:val="20"/>
              </w:rPr>
              <w:t>Б.8 определяется как сумма контрольных мероприятий, по результатам которых выявлены нарушения обязательных требований (КМНОТ), проведенных за отчетный период.</w:t>
            </w:r>
          </w:p>
          <w:p w:rsidR="00085B8E" w:rsidRPr="00D1772D" w:rsidRDefault="00085B8E" w:rsidP="004D2F74">
            <w:pPr>
              <w:pStyle w:val="s16"/>
              <w:spacing w:before="0" w:beforeAutospacing="0" w:after="0" w:afterAutospacing="0"/>
              <w:rPr>
                <w:sz w:val="20"/>
                <w:szCs w:val="20"/>
              </w:rPr>
            </w:pP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20"/>
                <w:szCs w:val="20"/>
              </w:rPr>
            </w:pPr>
            <w:r w:rsidRPr="00D1772D">
              <w:rPr>
                <w:sz w:val="20"/>
                <w:szCs w:val="20"/>
              </w:rPr>
              <w:t xml:space="preserve">Результаты осуществления муниципального земельного контроля в отчетном году </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Б.9</w:t>
            </w:r>
          </w:p>
        </w:tc>
        <w:tc>
          <w:tcPr>
            <w:tcW w:w="2018" w:type="dxa"/>
            <w:shd w:val="clear" w:color="auto" w:fill="FFFFFF"/>
          </w:tcPr>
          <w:p w:rsidR="00085B8E" w:rsidRPr="00D1772D" w:rsidRDefault="00085B8E" w:rsidP="004D2F74">
            <w:r w:rsidRPr="00D1772D">
              <w:rPr>
                <w:sz w:val="20"/>
                <w:szCs w:val="20"/>
              </w:rPr>
              <w:t>Количество контрольных мероприятий, по итогам которых возбуждены дела об административных правонарушениях, за отчетный период</w:t>
            </w:r>
          </w:p>
          <w:p w:rsidR="00085B8E" w:rsidRPr="00D1772D" w:rsidRDefault="00085B8E" w:rsidP="004D2F74">
            <w:pPr>
              <w:pStyle w:val="s16"/>
              <w:spacing w:before="0" w:beforeAutospacing="0" w:after="0" w:afterAutospacing="0"/>
              <w:rPr>
                <w:sz w:val="20"/>
                <w:szCs w:val="20"/>
              </w:rPr>
            </w:pP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Б.9 = </w:t>
            </w:r>
            <w:r w:rsidRPr="00D1772D">
              <w:rPr>
                <w:sz w:val="20"/>
                <w:szCs w:val="20"/>
                <w:lang w:val="en-US"/>
              </w:rPr>
              <w:t>Sum(</w:t>
            </w:r>
            <w:r w:rsidRPr="00D1772D">
              <w:rPr>
                <w:sz w:val="20"/>
                <w:szCs w:val="20"/>
              </w:rPr>
              <w:t>КМАП)</w:t>
            </w:r>
          </w:p>
        </w:tc>
        <w:tc>
          <w:tcPr>
            <w:tcW w:w="3352" w:type="dxa"/>
            <w:shd w:val="clear" w:color="auto" w:fill="FFFFFF"/>
          </w:tcPr>
          <w:p w:rsidR="00085B8E" w:rsidRPr="00D1772D" w:rsidRDefault="00085B8E" w:rsidP="004D2F74">
            <w:pPr>
              <w:rPr>
                <w:sz w:val="20"/>
                <w:szCs w:val="20"/>
              </w:rPr>
            </w:pPr>
            <w:r w:rsidRPr="00D1772D">
              <w:rPr>
                <w:sz w:val="20"/>
                <w:szCs w:val="20"/>
              </w:rPr>
              <w:t>Б.9 определяется как сумма контрольных мероприятий, по итогам которых возбуждены дела об административных правонарушениях (КМАП), проведенных за отчетный период.</w:t>
            </w:r>
          </w:p>
          <w:p w:rsidR="00085B8E" w:rsidRPr="00D1772D" w:rsidRDefault="00085B8E" w:rsidP="004D2F74">
            <w:pPr>
              <w:pStyle w:val="s16"/>
              <w:spacing w:before="0" w:beforeAutospacing="0" w:after="0" w:afterAutospacing="0"/>
              <w:rPr>
                <w:sz w:val="20"/>
                <w:szCs w:val="20"/>
              </w:rPr>
            </w:pP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18"/>
                <w:szCs w:val="18"/>
              </w:rPr>
            </w:pPr>
            <w:r w:rsidRPr="00D1772D">
              <w:rPr>
                <w:sz w:val="18"/>
                <w:szCs w:val="18"/>
              </w:rPr>
              <w:t xml:space="preserve">Результаты осуществления муниципального земельного контроля в отчетном году </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Б.10</w:t>
            </w:r>
          </w:p>
        </w:tc>
        <w:tc>
          <w:tcPr>
            <w:tcW w:w="2018" w:type="dxa"/>
            <w:shd w:val="clear" w:color="auto" w:fill="FFFFFF"/>
          </w:tcPr>
          <w:p w:rsidR="00085B8E" w:rsidRPr="00D1772D" w:rsidRDefault="00085B8E" w:rsidP="004D2F74">
            <w:pPr>
              <w:rPr>
                <w:sz w:val="20"/>
                <w:szCs w:val="20"/>
              </w:rPr>
            </w:pPr>
            <w:r w:rsidRPr="00D1772D">
              <w:rPr>
                <w:sz w:val="20"/>
                <w:szCs w:val="20"/>
              </w:rPr>
              <w:t xml:space="preserve">Сумма административных штрафов, наложенных </w:t>
            </w:r>
            <w:r w:rsidRPr="00D1772D">
              <w:rPr>
                <w:sz w:val="20"/>
                <w:szCs w:val="20"/>
              </w:rPr>
              <w:lastRenderedPageBreak/>
              <w:t>по результатам контрольных мероприятий, за отчетный период</w:t>
            </w:r>
          </w:p>
          <w:p w:rsidR="00085B8E" w:rsidRPr="00D1772D" w:rsidRDefault="00085B8E" w:rsidP="004D2F74">
            <w:pPr>
              <w:pStyle w:val="s16"/>
              <w:spacing w:before="0" w:beforeAutospacing="0" w:after="0" w:afterAutospacing="0"/>
              <w:rPr>
                <w:sz w:val="20"/>
                <w:szCs w:val="20"/>
              </w:rPr>
            </w:pP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lastRenderedPageBreak/>
              <w:t xml:space="preserve">Б.10 = </w:t>
            </w:r>
            <w:r w:rsidRPr="00D1772D">
              <w:rPr>
                <w:sz w:val="20"/>
                <w:szCs w:val="20"/>
                <w:lang w:val="en-US"/>
              </w:rPr>
              <w:t>Sum(</w:t>
            </w:r>
            <w:r w:rsidRPr="00D1772D">
              <w:rPr>
                <w:sz w:val="20"/>
                <w:szCs w:val="20"/>
              </w:rPr>
              <w:t>АШ)</w:t>
            </w:r>
          </w:p>
        </w:tc>
        <w:tc>
          <w:tcPr>
            <w:tcW w:w="3352" w:type="dxa"/>
            <w:shd w:val="clear" w:color="auto" w:fill="FFFFFF"/>
          </w:tcPr>
          <w:p w:rsidR="00085B8E" w:rsidRPr="00D1772D" w:rsidRDefault="00085B8E" w:rsidP="004D2F74">
            <w:pPr>
              <w:rPr>
                <w:sz w:val="20"/>
                <w:szCs w:val="20"/>
              </w:rPr>
            </w:pPr>
            <w:r w:rsidRPr="00D1772D">
              <w:rPr>
                <w:sz w:val="20"/>
                <w:szCs w:val="20"/>
              </w:rPr>
              <w:t xml:space="preserve">Б.10 определяется как сумма административных штрафов, наложенных по результатам </w:t>
            </w:r>
            <w:r w:rsidRPr="00D1772D">
              <w:rPr>
                <w:sz w:val="20"/>
                <w:szCs w:val="20"/>
              </w:rPr>
              <w:lastRenderedPageBreak/>
              <w:t>контрольных мероприятий (АШ), проведенных за отчетный период.</w:t>
            </w:r>
          </w:p>
          <w:p w:rsidR="00085B8E" w:rsidRPr="00D1772D" w:rsidRDefault="00085B8E" w:rsidP="004D2F74">
            <w:pPr>
              <w:pStyle w:val="s16"/>
              <w:spacing w:before="0" w:beforeAutospacing="0" w:after="0" w:afterAutospacing="0"/>
              <w:rPr>
                <w:sz w:val="20"/>
                <w:szCs w:val="20"/>
              </w:rPr>
            </w:pP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lastRenderedPageBreak/>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18"/>
                <w:szCs w:val="18"/>
              </w:rPr>
            </w:pPr>
            <w:r w:rsidRPr="00D1772D">
              <w:rPr>
                <w:sz w:val="18"/>
                <w:szCs w:val="18"/>
              </w:rPr>
              <w:t>Результаты осуществления муниципальн</w:t>
            </w:r>
            <w:r w:rsidRPr="00D1772D">
              <w:rPr>
                <w:sz w:val="18"/>
                <w:szCs w:val="18"/>
              </w:rPr>
              <w:lastRenderedPageBreak/>
              <w:t xml:space="preserve">ого земельного контроля в отчетном году </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lastRenderedPageBreak/>
              <w:t>Б.11</w:t>
            </w:r>
          </w:p>
        </w:tc>
        <w:tc>
          <w:tcPr>
            <w:tcW w:w="2018" w:type="dxa"/>
            <w:shd w:val="clear" w:color="auto" w:fill="FFFFFF"/>
          </w:tcPr>
          <w:p w:rsidR="00085B8E" w:rsidRPr="00D1772D" w:rsidRDefault="00085B8E" w:rsidP="004D2F74">
            <w:pPr>
              <w:rPr>
                <w:sz w:val="20"/>
                <w:szCs w:val="20"/>
              </w:rPr>
            </w:pPr>
            <w:r w:rsidRPr="00D1772D">
              <w:rPr>
                <w:sz w:val="20"/>
                <w:szCs w:val="20"/>
              </w:rPr>
              <w:t>Количество направленных в органы прокуратуры заявлений о согласовании проведения контрольных мероприятий, за отчетный период</w:t>
            </w: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Б.11 = </w:t>
            </w:r>
            <w:r w:rsidRPr="00D1772D">
              <w:rPr>
                <w:sz w:val="20"/>
                <w:szCs w:val="20"/>
                <w:lang w:val="en-US"/>
              </w:rPr>
              <w:t>Sum(</w:t>
            </w:r>
            <w:r w:rsidRPr="00D1772D">
              <w:rPr>
                <w:sz w:val="20"/>
                <w:szCs w:val="20"/>
              </w:rPr>
              <w:t>КЗОП)</w:t>
            </w:r>
          </w:p>
        </w:tc>
        <w:tc>
          <w:tcPr>
            <w:tcW w:w="3352" w:type="dxa"/>
            <w:shd w:val="clear" w:color="auto" w:fill="FFFFFF"/>
          </w:tcPr>
          <w:p w:rsidR="00085B8E" w:rsidRPr="00D1772D" w:rsidRDefault="00085B8E" w:rsidP="004D2F74">
            <w:pPr>
              <w:rPr>
                <w:sz w:val="20"/>
                <w:szCs w:val="20"/>
              </w:rPr>
            </w:pPr>
            <w:r w:rsidRPr="00D1772D">
              <w:rPr>
                <w:sz w:val="20"/>
                <w:szCs w:val="20"/>
              </w:rPr>
              <w:t>Б.11 определяется как сумма направленных в органы прокуратуры заявлений о согласовании проведения контрольных мероприятий (КЗОП), проведенных за отчетный период.</w:t>
            </w:r>
          </w:p>
          <w:p w:rsidR="00085B8E" w:rsidRPr="00D1772D" w:rsidRDefault="00085B8E" w:rsidP="004D2F74">
            <w:pPr>
              <w:pStyle w:val="s16"/>
              <w:spacing w:before="0" w:beforeAutospacing="0" w:after="0" w:afterAutospacing="0"/>
              <w:rPr>
                <w:sz w:val="20"/>
                <w:szCs w:val="20"/>
              </w:rPr>
            </w:pP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20"/>
                <w:szCs w:val="20"/>
              </w:rPr>
            </w:pPr>
            <w:r w:rsidRPr="00D1772D">
              <w:rPr>
                <w:sz w:val="20"/>
                <w:szCs w:val="20"/>
              </w:rPr>
              <w:t xml:space="preserve">Результаты осуществления муниципального земельного контроля в отчетном году </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Б.12</w:t>
            </w:r>
          </w:p>
        </w:tc>
        <w:tc>
          <w:tcPr>
            <w:tcW w:w="2018" w:type="dxa"/>
            <w:shd w:val="clear" w:color="auto" w:fill="FFFFFF"/>
          </w:tcPr>
          <w:p w:rsidR="00085B8E" w:rsidRPr="00D1772D" w:rsidRDefault="00085B8E" w:rsidP="004D2F74">
            <w:pPr>
              <w:rPr>
                <w:sz w:val="20"/>
                <w:szCs w:val="20"/>
              </w:rPr>
            </w:pPr>
            <w:r w:rsidRPr="00D1772D">
              <w:rPr>
                <w:sz w:val="20"/>
                <w:szCs w:val="20"/>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Б.12 = </w:t>
            </w:r>
            <w:r w:rsidRPr="00D1772D">
              <w:rPr>
                <w:sz w:val="20"/>
                <w:szCs w:val="20"/>
                <w:lang w:val="en-US"/>
              </w:rPr>
              <w:t>Sum(</w:t>
            </w:r>
            <w:r w:rsidRPr="00D1772D">
              <w:rPr>
                <w:sz w:val="20"/>
                <w:szCs w:val="20"/>
              </w:rPr>
              <w:t>КЗОПОС)</w:t>
            </w:r>
          </w:p>
        </w:tc>
        <w:tc>
          <w:tcPr>
            <w:tcW w:w="3352" w:type="dxa"/>
            <w:shd w:val="clear" w:color="auto" w:fill="FFFFFF"/>
          </w:tcPr>
          <w:p w:rsidR="00085B8E" w:rsidRPr="00D1772D" w:rsidRDefault="00085B8E" w:rsidP="004D2F74">
            <w:pPr>
              <w:rPr>
                <w:sz w:val="20"/>
                <w:szCs w:val="20"/>
              </w:rPr>
            </w:pPr>
            <w:r w:rsidRPr="00D1772D">
              <w:rPr>
                <w:sz w:val="20"/>
                <w:szCs w:val="20"/>
              </w:rPr>
              <w:t>Б.12 определяется как сумма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(КЗОПОС), проведенных за отчетный период.</w:t>
            </w:r>
          </w:p>
          <w:p w:rsidR="00085B8E" w:rsidRPr="00D1772D" w:rsidRDefault="00085B8E" w:rsidP="004D2F74">
            <w:pPr>
              <w:pStyle w:val="s16"/>
              <w:spacing w:before="0" w:beforeAutospacing="0" w:after="0" w:afterAutospacing="0"/>
              <w:rPr>
                <w:sz w:val="20"/>
                <w:szCs w:val="20"/>
              </w:rPr>
            </w:pP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18"/>
                <w:szCs w:val="18"/>
              </w:rPr>
            </w:pPr>
            <w:r w:rsidRPr="00D1772D">
              <w:rPr>
                <w:sz w:val="18"/>
                <w:szCs w:val="18"/>
              </w:rPr>
              <w:t xml:space="preserve">Результаты осуществления муниципального земельного контроля в отчетном году </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Б.13</w:t>
            </w:r>
          </w:p>
        </w:tc>
        <w:tc>
          <w:tcPr>
            <w:tcW w:w="2018" w:type="dxa"/>
            <w:shd w:val="clear" w:color="auto" w:fill="FFFFFF"/>
          </w:tcPr>
          <w:p w:rsidR="00085B8E" w:rsidRPr="00D1772D" w:rsidRDefault="00085B8E" w:rsidP="004D2F74">
            <w:pPr>
              <w:rPr>
                <w:sz w:val="20"/>
                <w:szCs w:val="20"/>
              </w:rPr>
            </w:pPr>
            <w:r w:rsidRPr="00D1772D">
              <w:rPr>
                <w:sz w:val="20"/>
                <w:szCs w:val="20"/>
              </w:rPr>
              <w:t>Общее количество учтенных объектов контроля на конец отчетного периода</w:t>
            </w:r>
          </w:p>
          <w:p w:rsidR="00085B8E" w:rsidRPr="00D1772D" w:rsidRDefault="00085B8E" w:rsidP="004D2F74">
            <w:pPr>
              <w:pStyle w:val="s16"/>
              <w:spacing w:before="0" w:beforeAutospacing="0" w:after="0" w:afterAutospacing="0"/>
              <w:rPr>
                <w:sz w:val="20"/>
                <w:szCs w:val="20"/>
              </w:rPr>
            </w:pP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Б.13 = </w:t>
            </w:r>
            <w:r w:rsidRPr="00D1772D">
              <w:rPr>
                <w:sz w:val="20"/>
                <w:szCs w:val="20"/>
                <w:lang w:val="en-US"/>
              </w:rPr>
              <w:t>Sum(</w:t>
            </w:r>
            <w:r w:rsidRPr="00D1772D">
              <w:rPr>
                <w:sz w:val="20"/>
                <w:szCs w:val="20"/>
              </w:rPr>
              <w:t>КУОК)</w:t>
            </w:r>
          </w:p>
        </w:tc>
        <w:tc>
          <w:tcPr>
            <w:tcW w:w="3352" w:type="dxa"/>
            <w:shd w:val="clear" w:color="auto" w:fill="FFFFFF"/>
          </w:tcPr>
          <w:p w:rsidR="00085B8E" w:rsidRPr="00D1772D" w:rsidRDefault="00085B8E" w:rsidP="004D2F74">
            <w:pPr>
              <w:rPr>
                <w:sz w:val="20"/>
                <w:szCs w:val="20"/>
              </w:rPr>
            </w:pPr>
            <w:r w:rsidRPr="00D1772D">
              <w:rPr>
                <w:sz w:val="20"/>
                <w:szCs w:val="20"/>
              </w:rPr>
              <w:t xml:space="preserve">Б.13 определяется как сумма учтенных объектов контроля на конец отчетного периода (КУОК) </w:t>
            </w: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18"/>
                <w:szCs w:val="18"/>
              </w:rPr>
            </w:pPr>
            <w:r w:rsidRPr="00D1772D">
              <w:rPr>
                <w:sz w:val="18"/>
                <w:szCs w:val="18"/>
              </w:rPr>
              <w:t xml:space="preserve">Результаты учёта объектов контроля на конец отчетного года </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Б.14</w:t>
            </w:r>
          </w:p>
        </w:tc>
        <w:tc>
          <w:tcPr>
            <w:tcW w:w="2018" w:type="dxa"/>
            <w:shd w:val="clear" w:color="auto" w:fill="FFFFFF"/>
          </w:tcPr>
          <w:p w:rsidR="00085B8E" w:rsidRPr="00D1772D" w:rsidRDefault="00085B8E" w:rsidP="004D2F74">
            <w:pPr>
              <w:rPr>
                <w:sz w:val="20"/>
                <w:szCs w:val="20"/>
              </w:rPr>
            </w:pPr>
            <w:r w:rsidRPr="00D1772D">
              <w:rPr>
                <w:sz w:val="20"/>
                <w:szCs w:val="20"/>
              </w:rPr>
              <w:t>Количество учтенных объектов контроля, отнесенных к категориям риска, по каждой из категорий риска, на конец отчетного периода</w:t>
            </w:r>
          </w:p>
          <w:p w:rsidR="00085B8E" w:rsidRPr="00D1772D" w:rsidRDefault="00085B8E" w:rsidP="004D2F74">
            <w:pPr>
              <w:pStyle w:val="s16"/>
              <w:spacing w:before="0" w:beforeAutospacing="0" w:after="0" w:afterAutospacing="0"/>
              <w:rPr>
                <w:sz w:val="20"/>
                <w:szCs w:val="20"/>
              </w:rPr>
            </w:pP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Б.14 = </w:t>
            </w:r>
            <w:r w:rsidRPr="00D1772D">
              <w:rPr>
                <w:sz w:val="20"/>
                <w:szCs w:val="20"/>
                <w:lang w:val="en-US"/>
              </w:rPr>
              <w:t>Sum(</w:t>
            </w:r>
            <w:r w:rsidRPr="00D1772D">
              <w:rPr>
                <w:sz w:val="20"/>
                <w:szCs w:val="20"/>
              </w:rPr>
              <w:t>КУОККР)</w:t>
            </w:r>
          </w:p>
        </w:tc>
        <w:tc>
          <w:tcPr>
            <w:tcW w:w="3352" w:type="dxa"/>
            <w:shd w:val="clear" w:color="auto" w:fill="FFFFFF"/>
          </w:tcPr>
          <w:p w:rsidR="00085B8E" w:rsidRPr="00D1772D" w:rsidRDefault="00085B8E" w:rsidP="004D2F74">
            <w:pPr>
              <w:pStyle w:val="s16"/>
              <w:spacing w:before="0" w:beforeAutospacing="0" w:after="0" w:afterAutospacing="0"/>
              <w:rPr>
                <w:sz w:val="20"/>
                <w:szCs w:val="20"/>
              </w:rPr>
            </w:pPr>
            <w:r w:rsidRPr="00D1772D">
              <w:rPr>
                <w:sz w:val="20"/>
                <w:szCs w:val="20"/>
              </w:rPr>
              <w:t xml:space="preserve">Б.14 определяется как сумма учтенных объектов контроля, отнесенных к категориям риска, по каждой из категорий риска, на конец отчетного периода (КУОККР) </w:t>
            </w: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18"/>
                <w:szCs w:val="18"/>
              </w:rPr>
            </w:pPr>
            <w:r w:rsidRPr="00D1772D">
              <w:rPr>
                <w:sz w:val="18"/>
                <w:szCs w:val="18"/>
              </w:rPr>
              <w:t xml:space="preserve">Результаты учёта объектов контроля по каждой категории риска на конец отчетного года </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Б.15</w:t>
            </w:r>
          </w:p>
        </w:tc>
        <w:tc>
          <w:tcPr>
            <w:tcW w:w="2018" w:type="dxa"/>
            <w:shd w:val="clear" w:color="auto" w:fill="FFFFFF"/>
          </w:tcPr>
          <w:p w:rsidR="00085B8E" w:rsidRPr="00D1772D" w:rsidRDefault="00085B8E" w:rsidP="004D2F74">
            <w:pPr>
              <w:rPr>
                <w:sz w:val="20"/>
                <w:szCs w:val="20"/>
              </w:rPr>
            </w:pPr>
            <w:r w:rsidRPr="00D1772D">
              <w:rPr>
                <w:sz w:val="20"/>
                <w:szCs w:val="20"/>
              </w:rPr>
              <w:t>Количество учтенных контролируемых лиц на конец отчетного периода</w:t>
            </w:r>
          </w:p>
          <w:p w:rsidR="00085B8E" w:rsidRPr="00D1772D" w:rsidRDefault="00085B8E" w:rsidP="004D2F74">
            <w:pPr>
              <w:rPr>
                <w:sz w:val="20"/>
                <w:szCs w:val="20"/>
              </w:rPr>
            </w:pPr>
          </w:p>
          <w:p w:rsidR="00085B8E" w:rsidRPr="00D1772D" w:rsidRDefault="00085B8E" w:rsidP="004D2F74">
            <w:pPr>
              <w:pStyle w:val="s16"/>
              <w:spacing w:before="0" w:beforeAutospacing="0" w:after="0" w:afterAutospacing="0"/>
              <w:rPr>
                <w:sz w:val="20"/>
                <w:szCs w:val="20"/>
              </w:rPr>
            </w:pP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Б.15 = </w:t>
            </w:r>
            <w:r w:rsidRPr="00D1772D">
              <w:rPr>
                <w:sz w:val="20"/>
                <w:szCs w:val="20"/>
                <w:lang w:val="en-US"/>
              </w:rPr>
              <w:t>Sum(</w:t>
            </w:r>
            <w:r w:rsidRPr="00D1772D">
              <w:rPr>
                <w:sz w:val="20"/>
                <w:szCs w:val="20"/>
              </w:rPr>
              <w:t>УКЛ)</w:t>
            </w:r>
          </w:p>
        </w:tc>
        <w:tc>
          <w:tcPr>
            <w:tcW w:w="3352" w:type="dxa"/>
            <w:shd w:val="clear" w:color="auto" w:fill="FFFFFF"/>
          </w:tcPr>
          <w:p w:rsidR="00085B8E" w:rsidRPr="00D1772D" w:rsidRDefault="00085B8E" w:rsidP="004D2F74">
            <w:pPr>
              <w:pStyle w:val="s16"/>
              <w:spacing w:before="0" w:beforeAutospacing="0" w:after="0" w:afterAutospacing="0"/>
              <w:rPr>
                <w:sz w:val="20"/>
                <w:szCs w:val="20"/>
              </w:rPr>
            </w:pPr>
            <w:r w:rsidRPr="00D1772D">
              <w:rPr>
                <w:sz w:val="20"/>
                <w:szCs w:val="20"/>
              </w:rPr>
              <w:t xml:space="preserve">Б.15 определяется как сумма учтенных контролируемых лиц на конец отчетного периода (УКЛ) </w:t>
            </w: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18"/>
                <w:szCs w:val="18"/>
              </w:rPr>
            </w:pPr>
            <w:r w:rsidRPr="00D1772D">
              <w:rPr>
                <w:sz w:val="18"/>
                <w:szCs w:val="18"/>
              </w:rPr>
              <w:t xml:space="preserve">Результаты учёта контролируемых лиц на конец отчетного периода </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Б.16</w:t>
            </w:r>
          </w:p>
        </w:tc>
        <w:tc>
          <w:tcPr>
            <w:tcW w:w="2018" w:type="dxa"/>
            <w:shd w:val="clear" w:color="auto" w:fill="FFFFFF"/>
          </w:tcPr>
          <w:p w:rsidR="00085B8E" w:rsidRPr="00D1772D" w:rsidRDefault="00085B8E" w:rsidP="004D2F74">
            <w:r w:rsidRPr="00D1772D">
              <w:rPr>
                <w:sz w:val="20"/>
                <w:szCs w:val="20"/>
              </w:rPr>
              <w:t>Количество учтенных контролируемых лиц, в отношении которых проведены контрольные мероприятия, за отчетный период</w:t>
            </w:r>
          </w:p>
          <w:p w:rsidR="00085B8E" w:rsidRPr="00D1772D" w:rsidRDefault="00085B8E" w:rsidP="004D2F74">
            <w:pPr>
              <w:pStyle w:val="s16"/>
              <w:spacing w:before="0" w:beforeAutospacing="0" w:after="0" w:afterAutospacing="0"/>
              <w:rPr>
                <w:sz w:val="20"/>
                <w:szCs w:val="20"/>
              </w:rPr>
            </w:pP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Б.16 = </w:t>
            </w:r>
            <w:r w:rsidRPr="00D1772D">
              <w:rPr>
                <w:sz w:val="20"/>
                <w:szCs w:val="20"/>
                <w:lang w:val="en-US"/>
              </w:rPr>
              <w:t>Sum(</w:t>
            </w:r>
            <w:r w:rsidRPr="00D1772D">
              <w:rPr>
                <w:sz w:val="20"/>
                <w:szCs w:val="20"/>
              </w:rPr>
              <w:t>УКЛКМ)</w:t>
            </w:r>
          </w:p>
        </w:tc>
        <w:tc>
          <w:tcPr>
            <w:tcW w:w="3352" w:type="dxa"/>
            <w:shd w:val="clear" w:color="auto" w:fill="FFFFFF"/>
          </w:tcPr>
          <w:p w:rsidR="00085B8E" w:rsidRPr="00D1772D" w:rsidRDefault="00085B8E" w:rsidP="004D2F74">
            <w:pPr>
              <w:rPr>
                <w:sz w:val="20"/>
                <w:szCs w:val="20"/>
              </w:rPr>
            </w:pPr>
            <w:r w:rsidRPr="00D1772D">
              <w:rPr>
                <w:sz w:val="20"/>
                <w:szCs w:val="20"/>
              </w:rPr>
              <w:t>Б.16 определяется как сумма контролируемых лиц, в отношении которых проведены контрольные мероприятия (УКЛКМ) за отчетный период.</w:t>
            </w:r>
          </w:p>
          <w:p w:rsidR="00085B8E" w:rsidRPr="00D1772D" w:rsidRDefault="00085B8E" w:rsidP="004D2F74">
            <w:pPr>
              <w:pStyle w:val="s16"/>
              <w:spacing w:before="0" w:beforeAutospacing="0" w:after="0" w:afterAutospacing="0"/>
              <w:rPr>
                <w:sz w:val="20"/>
                <w:szCs w:val="20"/>
              </w:rPr>
            </w:pP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18"/>
                <w:szCs w:val="18"/>
              </w:rPr>
            </w:pPr>
            <w:r w:rsidRPr="00D1772D">
              <w:rPr>
                <w:sz w:val="18"/>
                <w:szCs w:val="18"/>
              </w:rPr>
              <w:t>Результаты осуществления муниципального земельного контроля в отчетном году</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Б.17</w:t>
            </w:r>
          </w:p>
        </w:tc>
        <w:tc>
          <w:tcPr>
            <w:tcW w:w="2018" w:type="dxa"/>
            <w:shd w:val="clear" w:color="auto" w:fill="FFFFFF"/>
          </w:tcPr>
          <w:p w:rsidR="00085B8E" w:rsidRPr="00D1772D" w:rsidRDefault="00085B8E" w:rsidP="004D2F74">
            <w:pPr>
              <w:rPr>
                <w:sz w:val="20"/>
                <w:szCs w:val="20"/>
              </w:rPr>
            </w:pPr>
            <w:r w:rsidRPr="00D1772D">
              <w:rPr>
                <w:sz w:val="20"/>
                <w:szCs w:val="20"/>
              </w:rPr>
              <w:t>Общее количество жалоб, поданных контролируемыми лицами в досудебном порядке за отчетный период</w:t>
            </w:r>
          </w:p>
          <w:p w:rsidR="00085B8E" w:rsidRPr="00D1772D" w:rsidRDefault="00085B8E" w:rsidP="004D2F74">
            <w:pPr>
              <w:pStyle w:val="s16"/>
              <w:spacing w:before="0" w:beforeAutospacing="0" w:after="0" w:afterAutospacing="0"/>
              <w:rPr>
                <w:sz w:val="20"/>
                <w:szCs w:val="20"/>
              </w:rPr>
            </w:pP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lastRenderedPageBreak/>
              <w:t xml:space="preserve">Б.17 = </w:t>
            </w:r>
            <w:r w:rsidRPr="00D1772D">
              <w:rPr>
                <w:sz w:val="20"/>
                <w:szCs w:val="20"/>
                <w:lang w:val="en-US"/>
              </w:rPr>
              <w:t>Sum(</w:t>
            </w:r>
            <w:r w:rsidRPr="00D1772D">
              <w:rPr>
                <w:sz w:val="20"/>
                <w:szCs w:val="20"/>
              </w:rPr>
              <w:t>КЖДП)</w:t>
            </w:r>
          </w:p>
        </w:tc>
        <w:tc>
          <w:tcPr>
            <w:tcW w:w="3352" w:type="dxa"/>
            <w:shd w:val="clear" w:color="auto" w:fill="FFFFFF"/>
          </w:tcPr>
          <w:p w:rsidR="00085B8E" w:rsidRPr="00D1772D" w:rsidRDefault="00085B8E" w:rsidP="004D2F74">
            <w:pPr>
              <w:rPr>
                <w:sz w:val="20"/>
                <w:szCs w:val="20"/>
              </w:rPr>
            </w:pPr>
            <w:r w:rsidRPr="00D1772D">
              <w:rPr>
                <w:sz w:val="20"/>
                <w:szCs w:val="20"/>
              </w:rPr>
              <w:t>Б.17 определяется как сумма жалоб, поданных контролируемыми лицами в досудебном порядке (КЖДП) за отчетный период.</w:t>
            </w:r>
          </w:p>
          <w:p w:rsidR="00085B8E" w:rsidRPr="00D1772D" w:rsidRDefault="00085B8E" w:rsidP="004D2F74">
            <w:pPr>
              <w:pStyle w:val="s16"/>
              <w:spacing w:before="0" w:beforeAutospacing="0" w:after="0" w:afterAutospacing="0"/>
              <w:rPr>
                <w:sz w:val="20"/>
                <w:szCs w:val="20"/>
              </w:rPr>
            </w:pP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18"/>
                <w:szCs w:val="18"/>
              </w:rPr>
            </w:pPr>
            <w:r w:rsidRPr="00D1772D">
              <w:rPr>
                <w:sz w:val="18"/>
                <w:szCs w:val="18"/>
              </w:rPr>
              <w:t xml:space="preserve">Результаты осуществления муниципального земельного </w:t>
            </w:r>
            <w:r w:rsidRPr="00D1772D">
              <w:rPr>
                <w:sz w:val="18"/>
                <w:szCs w:val="18"/>
              </w:rPr>
              <w:lastRenderedPageBreak/>
              <w:t>контроля в отчетном году</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lastRenderedPageBreak/>
              <w:t>Б.18</w:t>
            </w:r>
          </w:p>
        </w:tc>
        <w:tc>
          <w:tcPr>
            <w:tcW w:w="2018" w:type="dxa"/>
            <w:shd w:val="clear" w:color="auto" w:fill="FFFFFF"/>
          </w:tcPr>
          <w:p w:rsidR="00085B8E" w:rsidRPr="00D1772D" w:rsidRDefault="00085B8E" w:rsidP="004D2F74">
            <w:pPr>
              <w:rPr>
                <w:sz w:val="20"/>
                <w:szCs w:val="20"/>
              </w:rPr>
            </w:pPr>
            <w:r w:rsidRPr="00D1772D">
              <w:rPr>
                <w:sz w:val="20"/>
                <w:szCs w:val="20"/>
              </w:rPr>
              <w:t>Количество жалоб, в отношении которых контрольным органом был нарушен срок рассмотрения, за отчетный период</w:t>
            </w:r>
          </w:p>
          <w:p w:rsidR="00085B8E" w:rsidRPr="00D1772D" w:rsidRDefault="00085B8E" w:rsidP="004D2F74">
            <w:pPr>
              <w:pStyle w:val="s16"/>
              <w:spacing w:before="0" w:beforeAutospacing="0" w:after="0" w:afterAutospacing="0"/>
              <w:rPr>
                <w:sz w:val="20"/>
                <w:szCs w:val="20"/>
              </w:rPr>
            </w:pP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Б.18 = </w:t>
            </w:r>
            <w:r w:rsidRPr="00D1772D">
              <w:rPr>
                <w:sz w:val="20"/>
                <w:szCs w:val="20"/>
                <w:lang w:val="en-US"/>
              </w:rPr>
              <w:t>Sum(</w:t>
            </w:r>
            <w:r w:rsidRPr="00D1772D">
              <w:rPr>
                <w:sz w:val="20"/>
                <w:szCs w:val="20"/>
              </w:rPr>
              <w:t>КЖНС)</w:t>
            </w:r>
          </w:p>
        </w:tc>
        <w:tc>
          <w:tcPr>
            <w:tcW w:w="3352" w:type="dxa"/>
            <w:shd w:val="clear" w:color="auto" w:fill="FFFFFF"/>
          </w:tcPr>
          <w:p w:rsidR="00085B8E" w:rsidRPr="00D1772D" w:rsidRDefault="00085B8E" w:rsidP="004D2F74">
            <w:pPr>
              <w:rPr>
                <w:sz w:val="20"/>
                <w:szCs w:val="20"/>
              </w:rPr>
            </w:pPr>
            <w:r w:rsidRPr="00D1772D">
              <w:rPr>
                <w:sz w:val="20"/>
                <w:szCs w:val="20"/>
              </w:rPr>
              <w:t>Б.18 определяется как сумма жалоб, в отношении которых контрольным органом был нарушен срок рассмотрения (КЖНС), за отчетный период.</w:t>
            </w:r>
          </w:p>
          <w:p w:rsidR="00085B8E" w:rsidRPr="00D1772D" w:rsidRDefault="00085B8E" w:rsidP="004D2F74">
            <w:pPr>
              <w:pStyle w:val="s16"/>
              <w:spacing w:before="0" w:beforeAutospacing="0" w:after="0" w:afterAutospacing="0"/>
              <w:rPr>
                <w:sz w:val="20"/>
                <w:szCs w:val="20"/>
              </w:rPr>
            </w:pP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18"/>
                <w:szCs w:val="18"/>
              </w:rPr>
            </w:pPr>
            <w:r w:rsidRPr="00D1772D">
              <w:rPr>
                <w:sz w:val="18"/>
                <w:szCs w:val="18"/>
              </w:rPr>
              <w:t>Результаты осуществления муниципального земельного контроля в отчетном году</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Б.19</w:t>
            </w:r>
          </w:p>
        </w:tc>
        <w:tc>
          <w:tcPr>
            <w:tcW w:w="2018" w:type="dxa"/>
            <w:shd w:val="clear" w:color="auto" w:fill="FFFFFF"/>
          </w:tcPr>
          <w:p w:rsidR="00085B8E" w:rsidRPr="00D1772D" w:rsidRDefault="00085B8E" w:rsidP="004D2F74">
            <w:pPr>
              <w:rPr>
                <w:sz w:val="20"/>
                <w:szCs w:val="20"/>
              </w:rPr>
            </w:pPr>
            <w:r w:rsidRPr="00D1772D">
              <w:rPr>
                <w:sz w:val="20"/>
                <w:szCs w:val="20"/>
              </w:rPr>
              <w:t xml:space="preserve">Количество жалоб, поданных контролируемыми лицами в досудебном порядке, по </w:t>
            </w:r>
            <w:proofErr w:type="gramStart"/>
            <w:r w:rsidRPr="00D1772D">
              <w:rPr>
                <w:sz w:val="20"/>
                <w:szCs w:val="20"/>
              </w:rPr>
              <w:t>итогам</w:t>
            </w:r>
            <w:proofErr w:type="gramEnd"/>
            <w:r w:rsidRPr="00D1772D">
              <w:rPr>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Б.19 = </w:t>
            </w:r>
            <w:r w:rsidRPr="00D1772D">
              <w:rPr>
                <w:sz w:val="20"/>
                <w:szCs w:val="20"/>
                <w:lang w:val="en-US"/>
              </w:rPr>
              <w:t>Sum(</w:t>
            </w:r>
            <w:r w:rsidRPr="00D1772D">
              <w:rPr>
                <w:sz w:val="20"/>
                <w:szCs w:val="20"/>
              </w:rPr>
              <w:t>КЖОР)</w:t>
            </w:r>
          </w:p>
        </w:tc>
        <w:tc>
          <w:tcPr>
            <w:tcW w:w="3352" w:type="dxa"/>
            <w:shd w:val="clear" w:color="auto" w:fill="FFFFFF"/>
          </w:tcPr>
          <w:p w:rsidR="00085B8E" w:rsidRPr="00D1772D" w:rsidRDefault="00085B8E" w:rsidP="004D2F74">
            <w:pPr>
              <w:rPr>
                <w:sz w:val="20"/>
                <w:szCs w:val="20"/>
              </w:rPr>
            </w:pPr>
            <w:r w:rsidRPr="00D1772D">
              <w:rPr>
                <w:sz w:val="20"/>
                <w:szCs w:val="20"/>
              </w:rPr>
              <w:t xml:space="preserve">Б.19 определяется как сумма жалоб, поданных контролируемыми лицами в досудебном порядке, по </w:t>
            </w:r>
            <w:proofErr w:type="gramStart"/>
            <w:r w:rsidRPr="00D1772D">
              <w:rPr>
                <w:sz w:val="20"/>
                <w:szCs w:val="20"/>
              </w:rPr>
              <w:t>итогам</w:t>
            </w:r>
            <w:proofErr w:type="gramEnd"/>
            <w:r w:rsidRPr="00D1772D">
              <w:rPr>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(КЖОР), за отчетный период.</w:t>
            </w:r>
          </w:p>
          <w:p w:rsidR="00085B8E" w:rsidRPr="00D1772D" w:rsidRDefault="00085B8E" w:rsidP="004D2F74">
            <w:pPr>
              <w:pStyle w:val="s16"/>
              <w:spacing w:before="0" w:beforeAutospacing="0" w:after="0" w:afterAutospacing="0"/>
              <w:rPr>
                <w:sz w:val="20"/>
                <w:szCs w:val="20"/>
              </w:rPr>
            </w:pP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20"/>
                <w:szCs w:val="20"/>
              </w:rPr>
            </w:pPr>
            <w:r w:rsidRPr="00D1772D">
              <w:rPr>
                <w:sz w:val="20"/>
                <w:szCs w:val="20"/>
              </w:rPr>
              <w:t>Результаты осуществления муниципального земельного контроля в отчетном году</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Б.20</w:t>
            </w:r>
          </w:p>
        </w:tc>
        <w:tc>
          <w:tcPr>
            <w:tcW w:w="2018" w:type="dxa"/>
            <w:shd w:val="clear" w:color="auto" w:fill="FFFFFF"/>
          </w:tcPr>
          <w:p w:rsidR="00085B8E" w:rsidRPr="00D1772D" w:rsidRDefault="00085B8E" w:rsidP="004D2F74">
            <w:pPr>
              <w:rPr>
                <w:sz w:val="20"/>
                <w:szCs w:val="20"/>
              </w:rPr>
            </w:pPr>
            <w:r w:rsidRPr="00D1772D">
              <w:rPr>
                <w:sz w:val="20"/>
                <w:szCs w:val="20"/>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Б.20 = </w:t>
            </w:r>
            <w:r w:rsidRPr="00D1772D">
              <w:rPr>
                <w:sz w:val="20"/>
                <w:szCs w:val="20"/>
                <w:lang w:val="en-US"/>
              </w:rPr>
              <w:t>Sum(</w:t>
            </w:r>
            <w:r w:rsidRPr="00D1772D">
              <w:rPr>
                <w:sz w:val="20"/>
                <w:szCs w:val="20"/>
              </w:rPr>
              <w:t>КИЗ)</w:t>
            </w:r>
          </w:p>
        </w:tc>
        <w:tc>
          <w:tcPr>
            <w:tcW w:w="3352" w:type="dxa"/>
            <w:shd w:val="clear" w:color="auto" w:fill="FFFFFF"/>
          </w:tcPr>
          <w:p w:rsidR="00085B8E" w:rsidRPr="00D1772D" w:rsidRDefault="00085B8E" w:rsidP="004D2F74">
            <w:pPr>
              <w:rPr>
                <w:sz w:val="20"/>
                <w:szCs w:val="20"/>
              </w:rPr>
            </w:pPr>
            <w:r w:rsidRPr="00D1772D">
              <w:rPr>
                <w:sz w:val="20"/>
                <w:szCs w:val="20"/>
              </w:rPr>
              <w:t>Б.20 определяется как сумма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(КИЗ), за отчетный период.</w:t>
            </w:r>
          </w:p>
          <w:p w:rsidR="00085B8E" w:rsidRPr="00D1772D" w:rsidRDefault="00085B8E" w:rsidP="004D2F74">
            <w:pPr>
              <w:pStyle w:val="s16"/>
              <w:spacing w:before="0" w:beforeAutospacing="0" w:after="0" w:afterAutospacing="0"/>
              <w:rPr>
                <w:sz w:val="20"/>
                <w:szCs w:val="20"/>
              </w:rPr>
            </w:pP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20"/>
                <w:szCs w:val="20"/>
              </w:rPr>
            </w:pPr>
            <w:r w:rsidRPr="00D1772D">
              <w:rPr>
                <w:sz w:val="20"/>
                <w:szCs w:val="20"/>
              </w:rPr>
              <w:t>Результаты осуществления муниципального земельного контроля в отчетном году</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Б.21</w:t>
            </w:r>
          </w:p>
        </w:tc>
        <w:tc>
          <w:tcPr>
            <w:tcW w:w="2018" w:type="dxa"/>
            <w:shd w:val="clear" w:color="auto" w:fill="FFFFFF"/>
          </w:tcPr>
          <w:p w:rsidR="00085B8E" w:rsidRPr="00D1772D" w:rsidRDefault="00085B8E" w:rsidP="004D2F74">
            <w:pPr>
              <w:rPr>
                <w:sz w:val="20"/>
                <w:szCs w:val="20"/>
              </w:rPr>
            </w:pPr>
            <w:r w:rsidRPr="00D1772D">
              <w:rPr>
                <w:sz w:val="20"/>
                <w:szCs w:val="20"/>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Б.21 = </w:t>
            </w:r>
            <w:r w:rsidRPr="00D1772D">
              <w:rPr>
                <w:sz w:val="20"/>
                <w:szCs w:val="20"/>
                <w:lang w:val="en-US"/>
              </w:rPr>
              <w:t>Sum(</w:t>
            </w:r>
            <w:r w:rsidRPr="00D1772D">
              <w:rPr>
                <w:sz w:val="20"/>
                <w:szCs w:val="20"/>
              </w:rPr>
              <w:t>КУИЗ)</w:t>
            </w:r>
          </w:p>
        </w:tc>
        <w:tc>
          <w:tcPr>
            <w:tcW w:w="3352" w:type="dxa"/>
            <w:shd w:val="clear" w:color="auto" w:fill="FFFFFF"/>
          </w:tcPr>
          <w:p w:rsidR="00085B8E" w:rsidRPr="00D1772D" w:rsidRDefault="00085B8E" w:rsidP="004D2F74">
            <w:pPr>
              <w:rPr>
                <w:sz w:val="20"/>
                <w:szCs w:val="20"/>
              </w:rPr>
            </w:pPr>
            <w:r w:rsidRPr="00D1772D">
              <w:rPr>
                <w:sz w:val="20"/>
                <w:szCs w:val="20"/>
              </w:rPr>
              <w:t>Б.21 определяется как сумма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(КУИЗ), за отчетный период.</w:t>
            </w:r>
          </w:p>
          <w:p w:rsidR="00085B8E" w:rsidRPr="00D1772D" w:rsidRDefault="00085B8E" w:rsidP="004D2F74">
            <w:pPr>
              <w:pStyle w:val="s16"/>
              <w:spacing w:before="0" w:beforeAutospacing="0" w:after="0" w:afterAutospacing="0"/>
              <w:rPr>
                <w:sz w:val="20"/>
                <w:szCs w:val="20"/>
              </w:rPr>
            </w:pP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20"/>
                <w:szCs w:val="20"/>
              </w:rPr>
            </w:pPr>
            <w:r w:rsidRPr="00D1772D">
              <w:rPr>
                <w:sz w:val="20"/>
                <w:szCs w:val="20"/>
              </w:rPr>
              <w:t>Результаты осуществления муниципального земельного контроля в отчетном году</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Б.22</w:t>
            </w:r>
          </w:p>
        </w:tc>
        <w:tc>
          <w:tcPr>
            <w:tcW w:w="2018" w:type="dxa"/>
            <w:shd w:val="clear" w:color="auto" w:fill="FFFFFF"/>
          </w:tcPr>
          <w:p w:rsidR="00085B8E" w:rsidRPr="00D1772D" w:rsidRDefault="00085B8E" w:rsidP="004D2F74">
            <w:pPr>
              <w:rPr>
                <w:sz w:val="20"/>
                <w:szCs w:val="20"/>
              </w:rPr>
            </w:pPr>
            <w:r w:rsidRPr="00D1772D">
              <w:rPr>
                <w:sz w:val="20"/>
                <w:szCs w:val="20"/>
              </w:rPr>
              <w:t xml:space="preserve">Количество контрольных мероприятий, проведенных с грубым нарушением требований к </w:t>
            </w:r>
            <w:r w:rsidRPr="00D1772D">
              <w:rPr>
                <w:sz w:val="20"/>
                <w:szCs w:val="20"/>
              </w:rPr>
              <w:lastRenderedPageBreak/>
              <w:t>организации и осуществлению муниципального контроля и результаты которых были признаны недействительными и (или) отменены, за отчетный период</w:t>
            </w: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lastRenderedPageBreak/>
              <w:t xml:space="preserve">Б.22 = </w:t>
            </w:r>
            <w:r w:rsidRPr="00D1772D">
              <w:rPr>
                <w:sz w:val="20"/>
                <w:szCs w:val="20"/>
                <w:lang w:val="en-US"/>
              </w:rPr>
              <w:t>Sum(</w:t>
            </w:r>
            <w:r w:rsidRPr="00D1772D">
              <w:rPr>
                <w:sz w:val="20"/>
                <w:szCs w:val="20"/>
              </w:rPr>
              <w:t>КМГНТ)</w:t>
            </w:r>
          </w:p>
        </w:tc>
        <w:tc>
          <w:tcPr>
            <w:tcW w:w="3352" w:type="dxa"/>
            <w:shd w:val="clear" w:color="auto" w:fill="FFFFFF"/>
          </w:tcPr>
          <w:p w:rsidR="00085B8E" w:rsidRPr="00D1772D" w:rsidRDefault="00085B8E" w:rsidP="004D2F74">
            <w:pPr>
              <w:rPr>
                <w:sz w:val="20"/>
                <w:szCs w:val="20"/>
              </w:rPr>
            </w:pPr>
            <w:r w:rsidRPr="00D1772D">
              <w:rPr>
                <w:sz w:val="20"/>
                <w:szCs w:val="20"/>
              </w:rPr>
              <w:t xml:space="preserve">Б.22 определяется как сумма контрольных мероприятий, проведенных с грубым нарушением требований к организации и осуществлению муниципального контроля и результаты которых были </w:t>
            </w:r>
            <w:r w:rsidRPr="00D1772D">
              <w:rPr>
                <w:sz w:val="20"/>
                <w:szCs w:val="20"/>
              </w:rPr>
              <w:lastRenderedPageBreak/>
              <w:t>признаны недействительными и (или) отменены (КМГНТ), за отчетный период.</w:t>
            </w:r>
          </w:p>
          <w:p w:rsidR="00085B8E" w:rsidRPr="00D1772D" w:rsidRDefault="00085B8E" w:rsidP="004D2F74">
            <w:pPr>
              <w:pStyle w:val="s16"/>
              <w:spacing w:before="0" w:beforeAutospacing="0" w:after="0" w:afterAutospacing="0"/>
              <w:rPr>
                <w:sz w:val="20"/>
                <w:szCs w:val="20"/>
              </w:rPr>
            </w:pP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lastRenderedPageBreak/>
              <w:t xml:space="preserve">Целевое значение не устанавливается </w:t>
            </w:r>
            <w:r w:rsidRPr="00D1772D">
              <w:rPr>
                <w:sz w:val="20"/>
                <w:szCs w:val="20"/>
              </w:rPr>
              <w:fldChar w:fldCharType="begin"/>
            </w:r>
            <w:r w:rsidRPr="00D1772D">
              <w:rPr>
                <w:sz w:val="20"/>
                <w:szCs w:val="20"/>
              </w:rPr>
              <w:instrText xml:space="preserve"> INCLUDEPICTURE "https://internet.garant.ru/document/formula?revision=9112021519&amp;text=U3RyaW5nKCIgIik8PTkw" \* MERGEFORMATINET </w:instrText>
            </w:r>
            <w:r w:rsidRPr="00D1772D">
              <w:rPr>
                <w:sz w:val="20"/>
                <w:szCs w:val="20"/>
              </w:rPr>
              <w:fldChar w:fldCharType="end"/>
            </w:r>
          </w:p>
        </w:tc>
        <w:tc>
          <w:tcPr>
            <w:tcW w:w="1129" w:type="dxa"/>
            <w:shd w:val="clear" w:color="auto" w:fill="FFFFFF"/>
          </w:tcPr>
          <w:p w:rsidR="00085B8E" w:rsidRPr="00D1772D" w:rsidRDefault="00085B8E" w:rsidP="004D2F74">
            <w:pPr>
              <w:pStyle w:val="empty"/>
              <w:spacing w:before="0" w:beforeAutospacing="0" w:after="0" w:afterAutospacing="0"/>
              <w:rPr>
                <w:sz w:val="20"/>
                <w:szCs w:val="20"/>
              </w:rPr>
            </w:pPr>
            <w:r w:rsidRPr="00D1772D">
              <w:rPr>
                <w:sz w:val="20"/>
                <w:szCs w:val="20"/>
              </w:rPr>
              <w:t xml:space="preserve">Результаты осуществления муниципального земельного </w:t>
            </w:r>
            <w:r w:rsidRPr="00D1772D">
              <w:rPr>
                <w:sz w:val="20"/>
                <w:szCs w:val="20"/>
              </w:rPr>
              <w:lastRenderedPageBreak/>
              <w:t>контроля в отчетном году</w:t>
            </w:r>
          </w:p>
        </w:tc>
      </w:tr>
      <w:tr w:rsidR="00085B8E" w:rsidRPr="00D1772D" w:rsidTr="004D2F74">
        <w:tc>
          <w:tcPr>
            <w:tcW w:w="959" w:type="dxa"/>
            <w:shd w:val="clear" w:color="auto" w:fill="FFFFFF"/>
            <w:vAlign w:val="center"/>
          </w:tcPr>
          <w:p w:rsidR="00085B8E" w:rsidRPr="00D1772D" w:rsidRDefault="00085B8E" w:rsidP="004D2F74">
            <w:pPr>
              <w:jc w:val="center"/>
              <w:rPr>
                <w:sz w:val="20"/>
                <w:szCs w:val="20"/>
              </w:rPr>
            </w:pPr>
            <w:r w:rsidRPr="00D1772D">
              <w:rPr>
                <w:sz w:val="20"/>
                <w:szCs w:val="20"/>
              </w:rPr>
              <w:lastRenderedPageBreak/>
              <w:t>Б.23</w:t>
            </w:r>
            <w:r w:rsidRPr="00D1772D">
              <w:rPr>
                <w:i/>
                <w:iCs/>
                <w:sz w:val="20"/>
                <w:szCs w:val="20"/>
              </w:rPr>
              <w:t xml:space="preserve"> Вариант 1</w:t>
            </w:r>
            <w:r w:rsidRPr="00D1772D">
              <w:rPr>
                <w:rStyle w:val="a8"/>
                <w:sz w:val="20"/>
                <w:szCs w:val="20"/>
              </w:rPr>
              <w:footnoteReference w:id="3"/>
            </w:r>
          </w:p>
          <w:p w:rsidR="00085B8E" w:rsidRPr="00D1772D" w:rsidRDefault="00085B8E" w:rsidP="004D2F74">
            <w:pPr>
              <w:pStyle w:val="s1"/>
              <w:jc w:val="center"/>
              <w:rPr>
                <w:rFonts w:ascii="Times New Roman" w:hAnsi="Times New Roman" w:cs="Times New Roman"/>
                <w:sz w:val="20"/>
                <w:szCs w:val="20"/>
              </w:rPr>
            </w:pPr>
          </w:p>
        </w:tc>
        <w:tc>
          <w:tcPr>
            <w:tcW w:w="2018" w:type="dxa"/>
            <w:shd w:val="clear" w:color="auto" w:fill="FFFFFF"/>
          </w:tcPr>
          <w:p w:rsidR="00085B8E" w:rsidRPr="00D1772D" w:rsidRDefault="00085B8E" w:rsidP="004D2F74">
            <w:pPr>
              <w:rPr>
                <w:sz w:val="20"/>
                <w:szCs w:val="20"/>
              </w:rPr>
            </w:pPr>
            <w:r w:rsidRPr="00D1772D">
              <w:rPr>
                <w:sz w:val="20"/>
                <w:szCs w:val="20"/>
              </w:rPr>
              <w:t>Количество штатных единиц, в должностные обязанности которых входит выполнение контрольной функции по осуществлению муниципального земельного контроля</w:t>
            </w: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Б.23 = </w:t>
            </w:r>
            <w:r w:rsidRPr="00D1772D">
              <w:rPr>
                <w:sz w:val="20"/>
                <w:szCs w:val="20"/>
                <w:lang w:val="en-US"/>
              </w:rPr>
              <w:t>Sum(</w:t>
            </w:r>
            <w:r w:rsidRPr="00D1772D">
              <w:rPr>
                <w:sz w:val="20"/>
                <w:szCs w:val="20"/>
              </w:rPr>
              <w:t>ШЕ)</w:t>
            </w:r>
          </w:p>
        </w:tc>
        <w:tc>
          <w:tcPr>
            <w:tcW w:w="3352" w:type="dxa"/>
            <w:shd w:val="clear" w:color="auto" w:fill="FFFFFF"/>
          </w:tcPr>
          <w:p w:rsidR="00085B8E" w:rsidRPr="00D1772D" w:rsidRDefault="00085B8E" w:rsidP="004D2F74">
            <w:pPr>
              <w:pStyle w:val="s16"/>
              <w:spacing w:before="0" w:beforeAutospacing="0" w:after="0" w:afterAutospacing="0"/>
              <w:rPr>
                <w:sz w:val="20"/>
                <w:szCs w:val="20"/>
              </w:rPr>
            </w:pPr>
            <w:r w:rsidRPr="00D1772D">
              <w:rPr>
                <w:sz w:val="20"/>
                <w:szCs w:val="20"/>
              </w:rPr>
              <w:t xml:space="preserve">Б.23 определяется как сумма штатных единиц (ШЕ), в должностные обязанности которых входит выполнение контрольной функции по осуществлению муниципального земельного контроля </w:t>
            </w: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___</w:t>
            </w:r>
          </w:p>
          <w:p w:rsidR="00085B8E" w:rsidRPr="00D1772D" w:rsidRDefault="00085B8E" w:rsidP="004D2F74">
            <w:pPr>
              <w:pStyle w:val="s16"/>
              <w:spacing w:before="0" w:beforeAutospacing="0" w:after="0" w:afterAutospacing="0"/>
              <w:jc w:val="center"/>
              <w:rPr>
                <w:i/>
                <w:iCs/>
                <w:sz w:val="20"/>
                <w:szCs w:val="20"/>
              </w:rPr>
            </w:pPr>
            <w:r w:rsidRPr="00D1772D">
              <w:rPr>
                <w:i/>
                <w:iCs/>
                <w:sz w:val="20"/>
                <w:szCs w:val="20"/>
              </w:rPr>
              <w:t>(устанавливается с учетом определенной штатной численности)</w:t>
            </w:r>
          </w:p>
        </w:tc>
        <w:tc>
          <w:tcPr>
            <w:tcW w:w="1129" w:type="dxa"/>
            <w:shd w:val="clear" w:color="auto" w:fill="FFFFFF"/>
          </w:tcPr>
          <w:p w:rsidR="00085B8E" w:rsidRPr="00D1772D" w:rsidRDefault="00085B8E" w:rsidP="004D2F74">
            <w:pPr>
              <w:pStyle w:val="empty"/>
              <w:spacing w:before="0" w:beforeAutospacing="0" w:after="0" w:afterAutospacing="0"/>
              <w:rPr>
                <w:sz w:val="20"/>
                <w:szCs w:val="20"/>
              </w:rPr>
            </w:pPr>
            <w:r w:rsidRPr="00D1772D">
              <w:rPr>
                <w:sz w:val="20"/>
                <w:szCs w:val="20"/>
              </w:rPr>
              <w:t>Штатное расписание и должностные инструкции</w:t>
            </w:r>
          </w:p>
        </w:tc>
      </w:tr>
      <w:tr w:rsidR="00085B8E" w:rsidRPr="00D1772D" w:rsidTr="004D2F74">
        <w:tc>
          <w:tcPr>
            <w:tcW w:w="959" w:type="dxa"/>
            <w:shd w:val="clear" w:color="auto" w:fill="FFFFFF"/>
            <w:vAlign w:val="center"/>
          </w:tcPr>
          <w:p w:rsidR="00085B8E" w:rsidRPr="00D1772D" w:rsidRDefault="00085B8E" w:rsidP="004D2F74">
            <w:pPr>
              <w:jc w:val="center"/>
              <w:rPr>
                <w:sz w:val="20"/>
                <w:szCs w:val="20"/>
              </w:rPr>
            </w:pPr>
            <w:r w:rsidRPr="00D1772D">
              <w:rPr>
                <w:sz w:val="20"/>
                <w:szCs w:val="20"/>
              </w:rPr>
              <w:t>Б.24</w:t>
            </w:r>
          </w:p>
        </w:tc>
        <w:tc>
          <w:tcPr>
            <w:tcW w:w="2018" w:type="dxa"/>
            <w:shd w:val="clear" w:color="auto" w:fill="FFFFFF"/>
          </w:tcPr>
          <w:p w:rsidR="00085B8E" w:rsidRPr="00D1772D" w:rsidRDefault="00085B8E" w:rsidP="004D2F74">
            <w:pPr>
              <w:pStyle w:val="s16"/>
              <w:spacing w:before="0" w:beforeAutospacing="0" w:after="0" w:afterAutospacing="0"/>
              <w:rPr>
                <w:sz w:val="20"/>
                <w:szCs w:val="20"/>
              </w:rPr>
            </w:pPr>
            <w:r w:rsidRPr="00D1772D">
              <w:rPr>
                <w:sz w:val="20"/>
                <w:szCs w:val="20"/>
              </w:rPr>
              <w:t>Объем затрат местного бюджета на осуществление муниципального земельного контроля в год</w:t>
            </w: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Б.24 = ОТ + МТО</w:t>
            </w:r>
          </w:p>
        </w:tc>
        <w:tc>
          <w:tcPr>
            <w:tcW w:w="3352" w:type="dxa"/>
            <w:shd w:val="clear" w:color="auto" w:fill="FFFFFF"/>
          </w:tcPr>
          <w:p w:rsidR="00085B8E" w:rsidRPr="00D1772D" w:rsidRDefault="00085B8E" w:rsidP="004D2F74">
            <w:pPr>
              <w:pStyle w:val="s16"/>
              <w:spacing w:before="0" w:beforeAutospacing="0" w:after="0" w:afterAutospacing="0"/>
              <w:rPr>
                <w:sz w:val="20"/>
                <w:szCs w:val="20"/>
              </w:rPr>
            </w:pPr>
            <w:r w:rsidRPr="00D1772D">
              <w:rPr>
                <w:sz w:val="20"/>
                <w:szCs w:val="20"/>
              </w:rPr>
              <w:t>Б.24 определяется как сумма затрат в отчетном году на осуществление оплаты труда штатной единицы (штатных единиц), в должностные обязанности которой (которых) входит выполнение контрольной функции по осуществлению муниципального земельного контроля, включая суммы отчислений с фонда оплаты труда (ОТ), а также суммы затрат на материально-техническое обеспечение муниципального земельного контроля (МТО)</w:t>
            </w:r>
          </w:p>
          <w:p w:rsidR="00085B8E" w:rsidRPr="00D1772D" w:rsidRDefault="00085B8E" w:rsidP="004D2F74">
            <w:pPr>
              <w:pStyle w:val="s16"/>
              <w:spacing w:before="0" w:beforeAutospacing="0" w:after="0" w:afterAutospacing="0"/>
              <w:rPr>
                <w:sz w:val="20"/>
                <w:szCs w:val="20"/>
              </w:rPr>
            </w:pP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i/>
                <w:iCs/>
                <w:sz w:val="20"/>
                <w:szCs w:val="20"/>
              </w:rPr>
              <w:t xml:space="preserve"> (устанавливается с учетом 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129" w:type="dxa"/>
            <w:shd w:val="clear" w:color="auto" w:fill="FFFFFF"/>
          </w:tcPr>
          <w:p w:rsidR="00085B8E" w:rsidRPr="00D1772D" w:rsidRDefault="00085B8E" w:rsidP="004D2F74">
            <w:pPr>
              <w:pStyle w:val="empty"/>
              <w:spacing w:before="0" w:beforeAutospacing="0" w:after="0" w:afterAutospacing="0"/>
              <w:rPr>
                <w:sz w:val="20"/>
                <w:szCs w:val="20"/>
              </w:rPr>
            </w:pPr>
            <w:r w:rsidRPr="00D1772D">
              <w:rPr>
                <w:sz w:val="20"/>
                <w:szCs w:val="20"/>
              </w:rPr>
              <w:t>Штатное расписание, должностная инструкция, трудовой договор</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Б.25</w:t>
            </w:r>
          </w:p>
        </w:tc>
        <w:tc>
          <w:tcPr>
            <w:tcW w:w="2018" w:type="dxa"/>
            <w:shd w:val="clear" w:color="auto" w:fill="FFFFFF"/>
          </w:tcPr>
          <w:p w:rsidR="00085B8E" w:rsidRPr="00D1772D" w:rsidRDefault="00085B8E" w:rsidP="004D2F74">
            <w:pPr>
              <w:rPr>
                <w:sz w:val="20"/>
                <w:szCs w:val="20"/>
                <w:shd w:val="clear" w:color="auto" w:fill="FFFFFF"/>
              </w:rPr>
            </w:pPr>
            <w:r w:rsidRPr="00D1772D">
              <w:rPr>
                <w:sz w:val="20"/>
                <w:szCs w:val="20"/>
                <w:shd w:val="clear" w:color="auto" w:fill="FFFFFF"/>
              </w:rPr>
              <w:t>Количество составленных должностными лицами, осуществляющими муниципальный земельный контроль, актов о воспрепятствовании их деятельности со стороны контролируемых лиц и (или) их представителей</w:t>
            </w:r>
          </w:p>
          <w:p w:rsidR="00085B8E" w:rsidRPr="00D1772D" w:rsidRDefault="00085B8E" w:rsidP="004D2F74">
            <w:pPr>
              <w:rPr>
                <w:sz w:val="20"/>
                <w:szCs w:val="20"/>
                <w:shd w:val="clear" w:color="auto" w:fill="FFFFFF"/>
              </w:rPr>
            </w:pPr>
          </w:p>
          <w:p w:rsidR="00085B8E" w:rsidRPr="00D1772D" w:rsidRDefault="00085B8E" w:rsidP="004D2F74">
            <w:pPr>
              <w:rPr>
                <w:sz w:val="20"/>
                <w:szCs w:val="20"/>
              </w:rPr>
            </w:pPr>
            <w:r w:rsidRPr="00D1772D">
              <w:rPr>
                <w:sz w:val="20"/>
                <w:szCs w:val="20"/>
                <w:shd w:val="clear" w:color="auto" w:fill="FFFFFF"/>
              </w:rPr>
              <w:t xml:space="preserve"> </w:t>
            </w: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 xml:space="preserve">Б.25 = </w:t>
            </w:r>
            <w:r w:rsidRPr="00D1772D">
              <w:rPr>
                <w:sz w:val="20"/>
                <w:szCs w:val="20"/>
                <w:lang w:val="en-US"/>
              </w:rPr>
              <w:t>Sum(</w:t>
            </w:r>
            <w:r w:rsidRPr="00D1772D">
              <w:rPr>
                <w:sz w:val="20"/>
                <w:szCs w:val="20"/>
              </w:rPr>
              <w:t>АП)</w:t>
            </w:r>
          </w:p>
        </w:tc>
        <w:tc>
          <w:tcPr>
            <w:tcW w:w="3352" w:type="dxa"/>
            <w:shd w:val="clear" w:color="auto" w:fill="FFFFFF"/>
          </w:tcPr>
          <w:p w:rsidR="00085B8E" w:rsidRPr="00D1772D" w:rsidRDefault="00085B8E" w:rsidP="004D2F74">
            <w:pPr>
              <w:pStyle w:val="s16"/>
              <w:spacing w:before="0" w:beforeAutospacing="0" w:after="0" w:afterAutospacing="0"/>
              <w:rPr>
                <w:sz w:val="20"/>
                <w:szCs w:val="20"/>
              </w:rPr>
            </w:pPr>
            <w:proofErr w:type="gramStart"/>
            <w:r w:rsidRPr="00D1772D">
              <w:rPr>
                <w:sz w:val="20"/>
                <w:szCs w:val="20"/>
              </w:rPr>
              <w:t xml:space="preserve">Б.25 определяется как сумма </w:t>
            </w:r>
            <w:r w:rsidRPr="00D1772D">
              <w:rPr>
                <w:sz w:val="20"/>
                <w:szCs w:val="20"/>
                <w:shd w:val="clear" w:color="auto" w:fill="FFFFFF"/>
              </w:rPr>
              <w:t>составленных должностными лицами, осуществляющими муниципальный земельный контроль,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roofErr w:type="gramEnd"/>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Целевое значение не устанавливается</w:t>
            </w:r>
          </w:p>
          <w:p w:rsidR="00085B8E" w:rsidRPr="00D1772D" w:rsidRDefault="00085B8E" w:rsidP="004D2F74">
            <w:pPr>
              <w:pStyle w:val="s16"/>
              <w:spacing w:before="0" w:beforeAutospacing="0" w:after="0" w:afterAutospacing="0"/>
              <w:jc w:val="center"/>
              <w:rPr>
                <w:sz w:val="20"/>
                <w:szCs w:val="20"/>
              </w:rPr>
            </w:pPr>
          </w:p>
        </w:tc>
        <w:tc>
          <w:tcPr>
            <w:tcW w:w="1129" w:type="dxa"/>
            <w:shd w:val="clear" w:color="auto" w:fill="FFFFFF"/>
          </w:tcPr>
          <w:p w:rsidR="00085B8E" w:rsidRPr="00D1772D" w:rsidRDefault="00085B8E" w:rsidP="004D2F74">
            <w:pPr>
              <w:pStyle w:val="empty"/>
              <w:spacing w:before="0" w:beforeAutospacing="0" w:after="0" w:afterAutospacing="0"/>
              <w:rPr>
                <w:sz w:val="20"/>
                <w:szCs w:val="20"/>
              </w:rPr>
            </w:pPr>
            <w:r w:rsidRPr="00D1772D">
              <w:rPr>
                <w:sz w:val="20"/>
                <w:szCs w:val="20"/>
              </w:rPr>
              <w:t>Результаты осуществления муниципального земельного контроля в отчетном году</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t>Б.26</w:t>
            </w:r>
          </w:p>
        </w:tc>
        <w:tc>
          <w:tcPr>
            <w:tcW w:w="2018" w:type="dxa"/>
            <w:shd w:val="clear" w:color="auto" w:fill="FFFFFF"/>
          </w:tcPr>
          <w:p w:rsidR="00085B8E" w:rsidRPr="00D1772D" w:rsidRDefault="00085B8E" w:rsidP="004D2F74">
            <w:pPr>
              <w:rPr>
                <w:sz w:val="20"/>
                <w:szCs w:val="20"/>
              </w:rPr>
            </w:pPr>
            <w:r w:rsidRPr="00D1772D">
              <w:rPr>
                <w:sz w:val="20"/>
                <w:szCs w:val="20"/>
                <w:shd w:val="clear" w:color="auto" w:fill="FFFFFF"/>
              </w:rPr>
              <w:t>Удельный показатель</w:t>
            </w:r>
            <w:r w:rsidRPr="00D1772D">
              <w:rPr>
                <w:sz w:val="20"/>
                <w:szCs w:val="20"/>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привлеченных </w:t>
            </w:r>
            <w:r w:rsidRPr="00D1772D">
              <w:rPr>
                <w:sz w:val="20"/>
                <w:szCs w:val="20"/>
              </w:rPr>
              <w:lastRenderedPageBreak/>
              <w:t>для муниципального земельного контроля трудовых ресурсов</w:t>
            </w: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lastRenderedPageBreak/>
              <w:t>Б.26 = (А.1 + А.2 + А.3) / Б.23</w:t>
            </w:r>
          </w:p>
        </w:tc>
        <w:tc>
          <w:tcPr>
            <w:tcW w:w="3352" w:type="dxa"/>
            <w:shd w:val="clear" w:color="auto" w:fill="FFFFFF"/>
          </w:tcPr>
          <w:p w:rsidR="00085B8E" w:rsidRPr="00D1772D" w:rsidRDefault="00085B8E" w:rsidP="004D2F74">
            <w:pPr>
              <w:pStyle w:val="s16"/>
              <w:spacing w:before="0" w:beforeAutospacing="0" w:after="0" w:afterAutospacing="0"/>
              <w:rPr>
                <w:sz w:val="20"/>
                <w:szCs w:val="20"/>
              </w:rPr>
            </w:pPr>
            <w:r w:rsidRPr="00D1772D">
              <w:rPr>
                <w:sz w:val="20"/>
                <w:szCs w:val="20"/>
              </w:rPr>
              <w:t>Составляющие формулы определены выше.</w:t>
            </w:r>
          </w:p>
          <w:p w:rsidR="00085B8E" w:rsidRPr="00D1772D" w:rsidRDefault="00085B8E" w:rsidP="004D2F74">
            <w:pPr>
              <w:pStyle w:val="s16"/>
              <w:spacing w:before="0" w:beforeAutospacing="0" w:after="0" w:afterAutospacing="0"/>
              <w:rPr>
                <w:sz w:val="20"/>
                <w:szCs w:val="20"/>
              </w:rPr>
            </w:pPr>
            <w:r w:rsidRPr="00D1772D">
              <w:rPr>
                <w:sz w:val="20"/>
                <w:szCs w:val="20"/>
              </w:rPr>
              <w:t xml:space="preserve">Значение показателя оценивается в динамике с предыдущими годами </w:t>
            </w: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Целевое значение не устанавливается</w:t>
            </w:r>
          </w:p>
          <w:p w:rsidR="00085B8E" w:rsidRPr="00D1772D" w:rsidRDefault="00085B8E" w:rsidP="004D2F74">
            <w:pPr>
              <w:pStyle w:val="s16"/>
              <w:spacing w:before="0" w:beforeAutospacing="0" w:after="0" w:afterAutospacing="0"/>
              <w:jc w:val="center"/>
              <w:rPr>
                <w:sz w:val="20"/>
                <w:szCs w:val="20"/>
              </w:rPr>
            </w:pPr>
          </w:p>
        </w:tc>
        <w:tc>
          <w:tcPr>
            <w:tcW w:w="1129" w:type="dxa"/>
            <w:shd w:val="clear" w:color="auto" w:fill="FFFFFF"/>
          </w:tcPr>
          <w:p w:rsidR="00085B8E" w:rsidRPr="00D1772D" w:rsidRDefault="00085B8E" w:rsidP="004D2F74">
            <w:pPr>
              <w:pStyle w:val="empty"/>
              <w:spacing w:before="0" w:beforeAutospacing="0" w:after="0" w:afterAutospacing="0"/>
              <w:rPr>
                <w:sz w:val="20"/>
                <w:szCs w:val="20"/>
              </w:rPr>
            </w:pPr>
            <w:r w:rsidRPr="00D1772D">
              <w:rPr>
                <w:sz w:val="20"/>
                <w:szCs w:val="20"/>
              </w:rPr>
              <w:t>На основании расчетов показателей, предусмотренных выше</w:t>
            </w:r>
          </w:p>
        </w:tc>
      </w:tr>
      <w:tr w:rsidR="00085B8E" w:rsidRPr="00D1772D" w:rsidTr="004D2F74">
        <w:tc>
          <w:tcPr>
            <w:tcW w:w="959" w:type="dxa"/>
            <w:shd w:val="clear" w:color="auto" w:fill="FFFFFF"/>
            <w:vAlign w:val="center"/>
          </w:tcPr>
          <w:p w:rsidR="00085B8E" w:rsidRPr="00D1772D" w:rsidRDefault="00085B8E" w:rsidP="004D2F74">
            <w:pPr>
              <w:pStyle w:val="s1"/>
              <w:jc w:val="center"/>
              <w:rPr>
                <w:rFonts w:ascii="Times New Roman" w:hAnsi="Times New Roman" w:cs="Times New Roman"/>
                <w:sz w:val="20"/>
                <w:szCs w:val="20"/>
              </w:rPr>
            </w:pPr>
            <w:r w:rsidRPr="00D1772D">
              <w:rPr>
                <w:rFonts w:ascii="Times New Roman" w:hAnsi="Times New Roman" w:cs="Times New Roman"/>
                <w:sz w:val="20"/>
                <w:szCs w:val="20"/>
              </w:rPr>
              <w:lastRenderedPageBreak/>
              <w:t>Б.27</w:t>
            </w:r>
          </w:p>
        </w:tc>
        <w:tc>
          <w:tcPr>
            <w:tcW w:w="2018" w:type="dxa"/>
            <w:shd w:val="clear" w:color="auto" w:fill="FFFFFF"/>
          </w:tcPr>
          <w:p w:rsidR="00085B8E" w:rsidRPr="00D1772D" w:rsidRDefault="00085B8E" w:rsidP="004D2F74">
            <w:pPr>
              <w:rPr>
                <w:sz w:val="20"/>
                <w:szCs w:val="20"/>
                <w:shd w:val="clear" w:color="auto" w:fill="FFFFFF"/>
              </w:rPr>
            </w:pPr>
            <w:r w:rsidRPr="00D1772D">
              <w:rPr>
                <w:sz w:val="20"/>
                <w:szCs w:val="20"/>
                <w:shd w:val="clear" w:color="auto" w:fill="FFFFFF"/>
              </w:rPr>
              <w:t>Удельный показатель</w:t>
            </w:r>
            <w:r w:rsidRPr="00D1772D">
              <w:rPr>
                <w:sz w:val="20"/>
                <w:szCs w:val="20"/>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муниципального земельного контроля в год</w:t>
            </w:r>
          </w:p>
        </w:tc>
        <w:tc>
          <w:tcPr>
            <w:tcW w:w="141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Б.27 = (А.1 + А.2 + А.3) / Б.24</w:t>
            </w:r>
          </w:p>
        </w:tc>
        <w:tc>
          <w:tcPr>
            <w:tcW w:w="3352" w:type="dxa"/>
            <w:shd w:val="clear" w:color="auto" w:fill="FFFFFF"/>
          </w:tcPr>
          <w:p w:rsidR="00085B8E" w:rsidRPr="00D1772D" w:rsidRDefault="00085B8E" w:rsidP="004D2F74">
            <w:pPr>
              <w:pStyle w:val="s16"/>
              <w:spacing w:before="0" w:beforeAutospacing="0" w:after="0" w:afterAutospacing="0"/>
              <w:rPr>
                <w:sz w:val="20"/>
                <w:szCs w:val="20"/>
              </w:rPr>
            </w:pPr>
            <w:r w:rsidRPr="00D1772D">
              <w:rPr>
                <w:sz w:val="20"/>
                <w:szCs w:val="20"/>
              </w:rPr>
              <w:t>Составляющие формулы определены выше.</w:t>
            </w:r>
          </w:p>
          <w:p w:rsidR="00085B8E" w:rsidRPr="00D1772D" w:rsidRDefault="00085B8E" w:rsidP="004D2F74">
            <w:pPr>
              <w:pStyle w:val="s16"/>
              <w:spacing w:before="0" w:beforeAutospacing="0" w:after="0" w:afterAutospacing="0"/>
              <w:rPr>
                <w:sz w:val="20"/>
                <w:szCs w:val="20"/>
              </w:rPr>
            </w:pPr>
            <w:r w:rsidRPr="00D1772D">
              <w:rPr>
                <w:sz w:val="20"/>
                <w:szCs w:val="20"/>
              </w:rPr>
              <w:t xml:space="preserve">Значение показателя оценивается в динамике с предыдущими годами </w:t>
            </w:r>
          </w:p>
        </w:tc>
        <w:tc>
          <w:tcPr>
            <w:tcW w:w="1762" w:type="dxa"/>
            <w:shd w:val="clear" w:color="auto" w:fill="FFFFFF"/>
          </w:tcPr>
          <w:p w:rsidR="00085B8E" w:rsidRPr="00D1772D" w:rsidRDefault="00085B8E" w:rsidP="004D2F74">
            <w:pPr>
              <w:pStyle w:val="s16"/>
              <w:spacing w:before="0" w:beforeAutospacing="0" w:after="0" w:afterAutospacing="0"/>
              <w:jc w:val="center"/>
              <w:rPr>
                <w:sz w:val="20"/>
                <w:szCs w:val="20"/>
              </w:rPr>
            </w:pPr>
            <w:r w:rsidRPr="00D1772D">
              <w:rPr>
                <w:sz w:val="20"/>
                <w:szCs w:val="20"/>
              </w:rPr>
              <w:t>Целевое значение не устанавливается</w:t>
            </w:r>
          </w:p>
          <w:p w:rsidR="00085B8E" w:rsidRPr="00D1772D" w:rsidRDefault="00085B8E" w:rsidP="004D2F74">
            <w:pPr>
              <w:pStyle w:val="s16"/>
              <w:spacing w:before="0" w:beforeAutospacing="0" w:after="0" w:afterAutospacing="0"/>
              <w:jc w:val="center"/>
              <w:rPr>
                <w:sz w:val="20"/>
                <w:szCs w:val="20"/>
              </w:rPr>
            </w:pPr>
          </w:p>
        </w:tc>
        <w:tc>
          <w:tcPr>
            <w:tcW w:w="1129" w:type="dxa"/>
            <w:shd w:val="clear" w:color="auto" w:fill="FFFFFF"/>
          </w:tcPr>
          <w:p w:rsidR="00085B8E" w:rsidRPr="00D1772D" w:rsidRDefault="00085B8E" w:rsidP="004D2F74">
            <w:pPr>
              <w:pStyle w:val="empty"/>
              <w:spacing w:before="0" w:beforeAutospacing="0" w:after="0" w:afterAutospacing="0"/>
              <w:rPr>
                <w:sz w:val="20"/>
                <w:szCs w:val="20"/>
              </w:rPr>
            </w:pPr>
            <w:r w:rsidRPr="00D1772D">
              <w:rPr>
                <w:sz w:val="20"/>
                <w:szCs w:val="20"/>
              </w:rPr>
              <w:t>На основании расчетов показателей, предусмотренных выше</w:t>
            </w:r>
          </w:p>
        </w:tc>
      </w:tr>
    </w:tbl>
    <w:p w:rsidR="00085B8E" w:rsidRPr="00D1772D" w:rsidRDefault="00085B8E" w:rsidP="00085B8E">
      <w:pPr>
        <w:rPr>
          <w:b/>
          <w:sz w:val="28"/>
          <w:szCs w:val="28"/>
        </w:rPr>
      </w:pPr>
    </w:p>
    <w:p w:rsidR="00085B8E" w:rsidRPr="00615E35" w:rsidRDefault="00085B8E" w:rsidP="00430BE7">
      <w:pPr>
        <w:suppressAutoHyphens/>
        <w:jc w:val="both"/>
        <w:rPr>
          <w:b/>
          <w:sz w:val="26"/>
          <w:szCs w:val="26"/>
        </w:rPr>
      </w:pPr>
    </w:p>
    <w:sectPr w:rsidR="00085B8E" w:rsidRPr="00615E35" w:rsidSect="0047072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87B" w:rsidRDefault="0081487B" w:rsidP="00E70D06">
      <w:r>
        <w:separator/>
      </w:r>
    </w:p>
  </w:endnote>
  <w:endnote w:type="continuationSeparator" w:id="0">
    <w:p w:rsidR="0081487B" w:rsidRDefault="0081487B" w:rsidP="00E7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87B" w:rsidRDefault="0081487B" w:rsidP="00E70D06">
      <w:r>
        <w:separator/>
      </w:r>
    </w:p>
  </w:footnote>
  <w:footnote w:type="continuationSeparator" w:id="0">
    <w:p w:rsidR="0081487B" w:rsidRDefault="0081487B" w:rsidP="00E70D06">
      <w:r>
        <w:continuationSeparator/>
      </w:r>
    </w:p>
  </w:footnote>
  <w:footnote w:id="1">
    <w:p w:rsidR="007A1F6A" w:rsidRDefault="007A1F6A" w:rsidP="00085B8E">
      <w:pPr>
        <w:pStyle w:val="a6"/>
        <w:jc w:val="both"/>
        <w:rPr>
          <w:sz w:val="24"/>
          <w:szCs w:val="24"/>
        </w:rPr>
      </w:pPr>
      <w:r>
        <w:rPr>
          <w:rStyle w:val="a8"/>
          <w:sz w:val="24"/>
          <w:szCs w:val="24"/>
        </w:rPr>
        <w:footnoteRef/>
      </w:r>
      <w:r>
        <w:rPr>
          <w:sz w:val="24"/>
          <w:szCs w:val="24"/>
        </w:rPr>
        <w:t xml:space="preserve"> В случае</w:t>
      </w:r>
      <w:proofErr w:type="gramStart"/>
      <w:r>
        <w:rPr>
          <w:sz w:val="24"/>
          <w:szCs w:val="24"/>
        </w:rPr>
        <w:t>,</w:t>
      </w:r>
      <w:proofErr w:type="gramEnd"/>
      <w:r>
        <w:rPr>
          <w:sz w:val="24"/>
          <w:szCs w:val="24"/>
        </w:rPr>
        <w:t xml:space="preserve"> если такая техническая возможность отсутствует Раздел 5 следует изложить в следующей редакции:</w:t>
      </w:r>
    </w:p>
    <w:p w:rsidR="007A1F6A" w:rsidRDefault="007A1F6A" w:rsidP="00085B8E">
      <w:pPr>
        <w:pStyle w:val="a6"/>
        <w:jc w:val="both"/>
        <w:rPr>
          <w:color w:val="000000"/>
          <w:sz w:val="24"/>
          <w:szCs w:val="24"/>
        </w:rPr>
      </w:pPr>
      <w:r>
        <w:rPr>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судебном порядке.</w:t>
      </w:r>
    </w:p>
    <w:p w:rsidR="007A1F6A" w:rsidRDefault="007A1F6A" w:rsidP="00085B8E">
      <w:pPr>
        <w:pStyle w:val="a6"/>
        <w:jc w:val="both"/>
        <w:rPr>
          <w:sz w:val="24"/>
          <w:szCs w:val="24"/>
        </w:rPr>
      </w:pPr>
      <w:r>
        <w:rPr>
          <w:color w:val="000000"/>
          <w:sz w:val="24"/>
          <w:szCs w:val="24"/>
        </w:rPr>
        <w:t>5.2. Д</w:t>
      </w:r>
      <w:r>
        <w:rPr>
          <w:color w:val="22272F"/>
          <w:sz w:val="24"/>
          <w:szCs w:val="24"/>
          <w:shd w:val="clear" w:color="auto" w:fill="FFFFFF"/>
        </w:rPr>
        <w:t xml:space="preserve">осудебный порядок подачи жалоб на </w:t>
      </w:r>
      <w:r>
        <w:rPr>
          <w:color w:val="000000"/>
          <w:sz w:val="24"/>
          <w:szCs w:val="24"/>
        </w:rPr>
        <w:t xml:space="preserve">решения администрации, действия (бездействие) должностных лиц, уполномоченных осуществлять муниципальный земельный контроль, </w:t>
      </w:r>
      <w:r>
        <w:rPr>
          <w:color w:val="22272F"/>
          <w:sz w:val="24"/>
          <w:szCs w:val="24"/>
          <w:shd w:val="clear" w:color="auto" w:fill="FFFFFF"/>
        </w:rPr>
        <w:t>не применяется</w:t>
      </w:r>
      <w:proofErr w:type="gramStart"/>
      <w:r>
        <w:rPr>
          <w:color w:val="22272F"/>
          <w:sz w:val="24"/>
          <w:szCs w:val="24"/>
          <w:shd w:val="clear" w:color="auto" w:fill="FFFFFF"/>
        </w:rPr>
        <w:t>.».</w:t>
      </w:r>
      <w:proofErr w:type="gramEnd"/>
    </w:p>
    <w:p w:rsidR="007A1F6A" w:rsidRDefault="007A1F6A" w:rsidP="00085B8E">
      <w:pPr>
        <w:pStyle w:val="a4"/>
      </w:pPr>
    </w:p>
  </w:footnote>
  <w:footnote w:id="2">
    <w:p w:rsidR="007A1F6A" w:rsidRDefault="007A1F6A" w:rsidP="00085B8E">
      <w:pPr>
        <w:pStyle w:val="a4"/>
        <w:jc w:val="both"/>
      </w:pPr>
      <w:r>
        <w:rPr>
          <w:rStyle w:val="a8"/>
        </w:rPr>
        <w:footnoteRef/>
      </w:r>
      <w:r>
        <w:t xml:space="preserve"> Данный показатель устанавливается лишь в случае, если в соответствии с положением о данном виде контроля установлено проведение плановых контрольных мероприятий. В ином случае данный показатель подлежит исключению. </w:t>
      </w:r>
    </w:p>
  </w:footnote>
  <w:footnote w:id="3">
    <w:p w:rsidR="007A1F6A" w:rsidRDefault="007A1F6A" w:rsidP="00085B8E">
      <w:pPr>
        <w:pStyle w:val="a4"/>
        <w:jc w:val="both"/>
      </w:pPr>
      <w:r>
        <w:rPr>
          <w:rStyle w:val="a8"/>
        </w:rPr>
        <w:footnoteRef/>
      </w:r>
      <w:r>
        <w:t xml:space="preserve"> Вариант 1 подходит тем муниципальным образованиям, в которых одно или более должностных лиц целиком </w:t>
      </w:r>
      <w:proofErr w:type="gramStart"/>
      <w:r>
        <w:t>вовлечены</w:t>
      </w:r>
      <w:proofErr w:type="gramEnd"/>
      <w:r>
        <w:t xml:space="preserve"> исключительно в осуществление муниципального земельного контроля.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721B3"/>
    <w:multiLevelType w:val="multilevel"/>
    <w:tmpl w:val="D974CF3C"/>
    <w:lvl w:ilvl="0">
      <w:start w:val="1"/>
      <w:numFmt w:val="decimal"/>
      <w:lvlText w:val="%1."/>
      <w:lvlJc w:val="left"/>
      <w:pPr>
        <w:ind w:left="930" w:hanging="930"/>
      </w:pPr>
      <w:rPr>
        <w:rFonts w:hint="default"/>
      </w:rPr>
    </w:lvl>
    <w:lvl w:ilvl="1">
      <w:start w:val="1"/>
      <w:numFmt w:val="decimal"/>
      <w:lvlText w:val="%1.%2."/>
      <w:lvlJc w:val="left"/>
      <w:pPr>
        <w:ind w:left="1815" w:hanging="930"/>
      </w:pPr>
      <w:rPr>
        <w:rFonts w:hint="default"/>
      </w:rPr>
    </w:lvl>
    <w:lvl w:ilvl="2">
      <w:start w:val="1"/>
      <w:numFmt w:val="decimal"/>
      <w:lvlText w:val="%1.%2.%3."/>
      <w:lvlJc w:val="left"/>
      <w:pPr>
        <w:ind w:left="2700" w:hanging="93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7110" w:hanging="180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9240" w:hanging="2160"/>
      </w:pPr>
      <w:rPr>
        <w:rFonts w:hint="default"/>
      </w:rPr>
    </w:lvl>
  </w:abstractNum>
  <w:abstractNum w:abstractNumId="1">
    <w:nsid w:val="29B40641"/>
    <w:multiLevelType w:val="hybridMultilevel"/>
    <w:tmpl w:val="4232FD94"/>
    <w:lvl w:ilvl="0" w:tplc="9AFC45D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A0E92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86599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9A1FF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68658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B80D8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78553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9C4B6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FA54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56B94973"/>
    <w:multiLevelType w:val="multilevel"/>
    <w:tmpl w:val="341C724E"/>
    <w:lvl w:ilvl="0">
      <w:start w:val="1"/>
      <w:numFmt w:val="decimal"/>
      <w:lvlText w:val="%1."/>
      <w:lvlJc w:val="left"/>
      <w:pPr>
        <w:ind w:left="930" w:hanging="930"/>
      </w:pPr>
      <w:rPr>
        <w:rFonts w:hint="default"/>
      </w:rPr>
    </w:lvl>
    <w:lvl w:ilvl="1">
      <w:start w:val="1"/>
      <w:numFmt w:val="decimal"/>
      <w:lvlText w:val="%1.%2."/>
      <w:lvlJc w:val="left"/>
      <w:pPr>
        <w:ind w:left="1815" w:hanging="930"/>
      </w:pPr>
      <w:rPr>
        <w:rFonts w:hint="default"/>
      </w:rPr>
    </w:lvl>
    <w:lvl w:ilvl="2">
      <w:start w:val="1"/>
      <w:numFmt w:val="decimal"/>
      <w:lvlText w:val="%1.%2.%3."/>
      <w:lvlJc w:val="left"/>
      <w:pPr>
        <w:ind w:left="2700" w:hanging="93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7110" w:hanging="180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924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EC3"/>
    <w:rsid w:val="000000E8"/>
    <w:rsid w:val="000168FB"/>
    <w:rsid w:val="000669EE"/>
    <w:rsid w:val="00085B8E"/>
    <w:rsid w:val="00096A34"/>
    <w:rsid w:val="001140DF"/>
    <w:rsid w:val="001264D6"/>
    <w:rsid w:val="00164A58"/>
    <w:rsid w:val="00183E32"/>
    <w:rsid w:val="001C68DF"/>
    <w:rsid w:val="001E5564"/>
    <w:rsid w:val="001E6A2A"/>
    <w:rsid w:val="00264CE8"/>
    <w:rsid w:val="00274267"/>
    <w:rsid w:val="0027676F"/>
    <w:rsid w:val="002811EA"/>
    <w:rsid w:val="002B62AB"/>
    <w:rsid w:val="002D4D9E"/>
    <w:rsid w:val="002E2A37"/>
    <w:rsid w:val="00316B71"/>
    <w:rsid w:val="0032742D"/>
    <w:rsid w:val="00362436"/>
    <w:rsid w:val="00391A49"/>
    <w:rsid w:val="003A2F21"/>
    <w:rsid w:val="003A50BE"/>
    <w:rsid w:val="003B2C2A"/>
    <w:rsid w:val="003C30F2"/>
    <w:rsid w:val="003D0528"/>
    <w:rsid w:val="003D6E4C"/>
    <w:rsid w:val="004035A6"/>
    <w:rsid w:val="00427912"/>
    <w:rsid w:val="00430BE7"/>
    <w:rsid w:val="00437657"/>
    <w:rsid w:val="00456BBB"/>
    <w:rsid w:val="00470722"/>
    <w:rsid w:val="00475F84"/>
    <w:rsid w:val="00492FBE"/>
    <w:rsid w:val="004A3668"/>
    <w:rsid w:val="004B509C"/>
    <w:rsid w:val="004B7278"/>
    <w:rsid w:val="004D2F74"/>
    <w:rsid w:val="00520F6C"/>
    <w:rsid w:val="00540719"/>
    <w:rsid w:val="005760DC"/>
    <w:rsid w:val="005B23B8"/>
    <w:rsid w:val="005F58B0"/>
    <w:rsid w:val="00602EC3"/>
    <w:rsid w:val="00604FFE"/>
    <w:rsid w:val="006156F7"/>
    <w:rsid w:val="00615E35"/>
    <w:rsid w:val="0067013E"/>
    <w:rsid w:val="0068695A"/>
    <w:rsid w:val="006B381A"/>
    <w:rsid w:val="007053DF"/>
    <w:rsid w:val="00773499"/>
    <w:rsid w:val="00780FCB"/>
    <w:rsid w:val="007870AE"/>
    <w:rsid w:val="007A1F6A"/>
    <w:rsid w:val="007A6CD6"/>
    <w:rsid w:val="007C171F"/>
    <w:rsid w:val="008041DF"/>
    <w:rsid w:val="00811D45"/>
    <w:rsid w:val="0081487B"/>
    <w:rsid w:val="00862176"/>
    <w:rsid w:val="008917D2"/>
    <w:rsid w:val="008B09D0"/>
    <w:rsid w:val="008C3901"/>
    <w:rsid w:val="008D0693"/>
    <w:rsid w:val="008E4D19"/>
    <w:rsid w:val="008E59AB"/>
    <w:rsid w:val="00901C4F"/>
    <w:rsid w:val="00913436"/>
    <w:rsid w:val="00943298"/>
    <w:rsid w:val="00954DBA"/>
    <w:rsid w:val="0096614E"/>
    <w:rsid w:val="00967E0C"/>
    <w:rsid w:val="009A2D7A"/>
    <w:rsid w:val="009D1D23"/>
    <w:rsid w:val="009D40CE"/>
    <w:rsid w:val="009E6831"/>
    <w:rsid w:val="00A04749"/>
    <w:rsid w:val="00A11F38"/>
    <w:rsid w:val="00A2785D"/>
    <w:rsid w:val="00A4516E"/>
    <w:rsid w:val="00A46DED"/>
    <w:rsid w:val="00A51FE4"/>
    <w:rsid w:val="00AA39EB"/>
    <w:rsid w:val="00AC673A"/>
    <w:rsid w:val="00B50490"/>
    <w:rsid w:val="00B66E09"/>
    <w:rsid w:val="00BA2EE4"/>
    <w:rsid w:val="00BC6376"/>
    <w:rsid w:val="00BF2984"/>
    <w:rsid w:val="00C23DC1"/>
    <w:rsid w:val="00C310EF"/>
    <w:rsid w:val="00C328F5"/>
    <w:rsid w:val="00C45673"/>
    <w:rsid w:val="00C51B73"/>
    <w:rsid w:val="00C87E55"/>
    <w:rsid w:val="00CA23F2"/>
    <w:rsid w:val="00CA389A"/>
    <w:rsid w:val="00CC72B0"/>
    <w:rsid w:val="00CE70A3"/>
    <w:rsid w:val="00D12937"/>
    <w:rsid w:val="00D1772D"/>
    <w:rsid w:val="00D31F5E"/>
    <w:rsid w:val="00D3600B"/>
    <w:rsid w:val="00D520D6"/>
    <w:rsid w:val="00DB32CE"/>
    <w:rsid w:val="00DB4617"/>
    <w:rsid w:val="00DC5183"/>
    <w:rsid w:val="00DC5A73"/>
    <w:rsid w:val="00DF3FFB"/>
    <w:rsid w:val="00E14E2A"/>
    <w:rsid w:val="00E237A6"/>
    <w:rsid w:val="00E277D0"/>
    <w:rsid w:val="00E40644"/>
    <w:rsid w:val="00E41DAF"/>
    <w:rsid w:val="00E662D1"/>
    <w:rsid w:val="00E70D06"/>
    <w:rsid w:val="00E9647D"/>
    <w:rsid w:val="00EC1EF8"/>
    <w:rsid w:val="00ED1E9E"/>
    <w:rsid w:val="00ED241F"/>
    <w:rsid w:val="00F01A5F"/>
    <w:rsid w:val="00F4184C"/>
    <w:rsid w:val="00F4651A"/>
    <w:rsid w:val="00F55736"/>
    <w:rsid w:val="00FB5323"/>
    <w:rsid w:val="00FF4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D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70D06"/>
    <w:rPr>
      <w:color w:val="0000FF"/>
      <w:u w:val="single"/>
    </w:rPr>
  </w:style>
  <w:style w:type="paragraph" w:styleId="a4">
    <w:name w:val="footnote text"/>
    <w:basedOn w:val="a"/>
    <w:link w:val="a5"/>
    <w:uiPriority w:val="99"/>
    <w:unhideWhenUsed/>
    <w:rsid w:val="00E70D06"/>
    <w:rPr>
      <w:sz w:val="20"/>
      <w:szCs w:val="20"/>
    </w:rPr>
  </w:style>
  <w:style w:type="character" w:customStyle="1" w:styleId="a5">
    <w:name w:val="Текст сноски Знак"/>
    <w:basedOn w:val="a0"/>
    <w:link w:val="a4"/>
    <w:uiPriority w:val="99"/>
    <w:rsid w:val="00E70D06"/>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E70D06"/>
    <w:rPr>
      <w:sz w:val="20"/>
      <w:szCs w:val="20"/>
    </w:rPr>
  </w:style>
  <w:style w:type="character" w:customStyle="1" w:styleId="a7">
    <w:name w:val="Текст примечания Знак"/>
    <w:basedOn w:val="a0"/>
    <w:link w:val="a6"/>
    <w:uiPriority w:val="99"/>
    <w:semiHidden/>
    <w:rsid w:val="00E70D06"/>
    <w:rPr>
      <w:rFonts w:ascii="Times New Roman" w:eastAsia="Times New Roman" w:hAnsi="Times New Roman" w:cs="Times New Roman"/>
      <w:sz w:val="20"/>
      <w:szCs w:val="20"/>
      <w:lang w:eastAsia="ru-RU"/>
    </w:rPr>
  </w:style>
  <w:style w:type="paragraph" w:customStyle="1" w:styleId="ConsPlusTitle">
    <w:name w:val="ConsPlusTitle"/>
    <w:rsid w:val="00E70D06"/>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70D0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E70D0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70D06"/>
    <w:pPr>
      <w:ind w:firstLine="720"/>
      <w:jc w:val="both"/>
    </w:pPr>
    <w:rPr>
      <w:rFonts w:ascii="Arial" w:hAnsi="Arial" w:cs="Arial"/>
      <w:sz w:val="26"/>
      <w:szCs w:val="26"/>
    </w:rPr>
  </w:style>
  <w:style w:type="paragraph" w:customStyle="1" w:styleId="1">
    <w:name w:val="Без интервала1"/>
    <w:rsid w:val="00E70D06"/>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E70D06"/>
    <w:rPr>
      <w:vertAlign w:val="superscript"/>
    </w:rPr>
  </w:style>
  <w:style w:type="paragraph" w:styleId="a9">
    <w:name w:val="No Spacing"/>
    <w:uiPriority w:val="1"/>
    <w:qFormat/>
    <w:rsid w:val="00E70D06"/>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16B71"/>
    <w:rPr>
      <w:rFonts w:ascii="Tahoma" w:hAnsi="Tahoma" w:cs="Tahoma"/>
      <w:sz w:val="16"/>
      <w:szCs w:val="16"/>
    </w:rPr>
  </w:style>
  <w:style w:type="character" w:customStyle="1" w:styleId="ab">
    <w:name w:val="Текст выноски Знак"/>
    <w:basedOn w:val="a0"/>
    <w:link w:val="aa"/>
    <w:uiPriority w:val="99"/>
    <w:semiHidden/>
    <w:rsid w:val="00316B71"/>
    <w:rPr>
      <w:rFonts w:ascii="Tahoma" w:eastAsia="Times New Roman" w:hAnsi="Tahoma" w:cs="Tahoma"/>
      <w:sz w:val="16"/>
      <w:szCs w:val="16"/>
      <w:lang w:eastAsia="ru-RU"/>
    </w:rPr>
  </w:style>
  <w:style w:type="table" w:styleId="ac">
    <w:name w:val="Table Grid"/>
    <w:basedOn w:val="a1"/>
    <w:rsid w:val="00686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qFormat/>
    <w:rsid w:val="00DB32C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lk">
    <w:name w:val="blk"/>
    <w:rsid w:val="00780FCB"/>
  </w:style>
  <w:style w:type="paragraph" w:customStyle="1" w:styleId="s16">
    <w:name w:val="s_16"/>
    <w:basedOn w:val="a"/>
    <w:rsid w:val="00773499"/>
    <w:pPr>
      <w:spacing w:before="100" w:beforeAutospacing="1" w:after="100" w:afterAutospacing="1"/>
    </w:pPr>
  </w:style>
  <w:style w:type="paragraph" w:customStyle="1" w:styleId="empty">
    <w:name w:val="empty"/>
    <w:basedOn w:val="a"/>
    <w:rsid w:val="00773499"/>
    <w:pPr>
      <w:spacing w:before="100" w:beforeAutospacing="1" w:after="100" w:afterAutospacing="1"/>
    </w:pPr>
  </w:style>
  <w:style w:type="character" w:customStyle="1" w:styleId="WW8Num2z2">
    <w:name w:val="WW8Num2z2"/>
    <w:rsid w:val="00891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D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70D06"/>
    <w:rPr>
      <w:color w:val="0000FF"/>
      <w:u w:val="single"/>
    </w:rPr>
  </w:style>
  <w:style w:type="paragraph" w:styleId="a4">
    <w:name w:val="footnote text"/>
    <w:basedOn w:val="a"/>
    <w:link w:val="a5"/>
    <w:uiPriority w:val="99"/>
    <w:unhideWhenUsed/>
    <w:rsid w:val="00E70D06"/>
    <w:rPr>
      <w:sz w:val="20"/>
      <w:szCs w:val="20"/>
    </w:rPr>
  </w:style>
  <w:style w:type="character" w:customStyle="1" w:styleId="a5">
    <w:name w:val="Текст сноски Знак"/>
    <w:basedOn w:val="a0"/>
    <w:link w:val="a4"/>
    <w:uiPriority w:val="99"/>
    <w:rsid w:val="00E70D06"/>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E70D06"/>
    <w:rPr>
      <w:sz w:val="20"/>
      <w:szCs w:val="20"/>
    </w:rPr>
  </w:style>
  <w:style w:type="character" w:customStyle="1" w:styleId="a7">
    <w:name w:val="Текст примечания Знак"/>
    <w:basedOn w:val="a0"/>
    <w:link w:val="a6"/>
    <w:uiPriority w:val="99"/>
    <w:semiHidden/>
    <w:rsid w:val="00E70D06"/>
    <w:rPr>
      <w:rFonts w:ascii="Times New Roman" w:eastAsia="Times New Roman" w:hAnsi="Times New Roman" w:cs="Times New Roman"/>
      <w:sz w:val="20"/>
      <w:szCs w:val="20"/>
      <w:lang w:eastAsia="ru-RU"/>
    </w:rPr>
  </w:style>
  <w:style w:type="paragraph" w:customStyle="1" w:styleId="ConsPlusTitle">
    <w:name w:val="ConsPlusTitle"/>
    <w:rsid w:val="00E70D06"/>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70D0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E70D0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70D06"/>
    <w:pPr>
      <w:ind w:firstLine="720"/>
      <w:jc w:val="both"/>
    </w:pPr>
    <w:rPr>
      <w:rFonts w:ascii="Arial" w:hAnsi="Arial" w:cs="Arial"/>
      <w:sz w:val="26"/>
      <w:szCs w:val="26"/>
    </w:rPr>
  </w:style>
  <w:style w:type="paragraph" w:customStyle="1" w:styleId="1">
    <w:name w:val="Без интервала1"/>
    <w:rsid w:val="00E70D06"/>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E70D06"/>
    <w:rPr>
      <w:vertAlign w:val="superscript"/>
    </w:rPr>
  </w:style>
  <w:style w:type="paragraph" w:styleId="a9">
    <w:name w:val="No Spacing"/>
    <w:uiPriority w:val="1"/>
    <w:qFormat/>
    <w:rsid w:val="00E70D06"/>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16B71"/>
    <w:rPr>
      <w:rFonts w:ascii="Tahoma" w:hAnsi="Tahoma" w:cs="Tahoma"/>
      <w:sz w:val="16"/>
      <w:szCs w:val="16"/>
    </w:rPr>
  </w:style>
  <w:style w:type="character" w:customStyle="1" w:styleId="ab">
    <w:name w:val="Текст выноски Знак"/>
    <w:basedOn w:val="a0"/>
    <w:link w:val="aa"/>
    <w:uiPriority w:val="99"/>
    <w:semiHidden/>
    <w:rsid w:val="00316B71"/>
    <w:rPr>
      <w:rFonts w:ascii="Tahoma" w:eastAsia="Times New Roman" w:hAnsi="Tahoma" w:cs="Tahoma"/>
      <w:sz w:val="16"/>
      <w:szCs w:val="16"/>
      <w:lang w:eastAsia="ru-RU"/>
    </w:rPr>
  </w:style>
  <w:style w:type="table" w:styleId="ac">
    <w:name w:val="Table Grid"/>
    <w:basedOn w:val="a1"/>
    <w:rsid w:val="00686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qFormat/>
    <w:rsid w:val="00DB32C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lk">
    <w:name w:val="blk"/>
    <w:rsid w:val="00780FCB"/>
  </w:style>
  <w:style w:type="paragraph" w:customStyle="1" w:styleId="s16">
    <w:name w:val="s_16"/>
    <w:basedOn w:val="a"/>
    <w:rsid w:val="00773499"/>
    <w:pPr>
      <w:spacing w:before="100" w:beforeAutospacing="1" w:after="100" w:afterAutospacing="1"/>
    </w:pPr>
  </w:style>
  <w:style w:type="paragraph" w:customStyle="1" w:styleId="empty">
    <w:name w:val="empty"/>
    <w:basedOn w:val="a"/>
    <w:rsid w:val="00773499"/>
    <w:pPr>
      <w:spacing w:before="100" w:beforeAutospacing="1" w:after="100" w:afterAutospacing="1"/>
    </w:pPr>
  </w:style>
  <w:style w:type="character" w:customStyle="1" w:styleId="WW8Num2z2">
    <w:name w:val="WW8Num2z2"/>
    <w:rsid w:val="00891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6472">
      <w:bodyDiv w:val="1"/>
      <w:marLeft w:val="0"/>
      <w:marRight w:val="0"/>
      <w:marTop w:val="0"/>
      <w:marBottom w:val="0"/>
      <w:divBdr>
        <w:top w:val="none" w:sz="0" w:space="0" w:color="auto"/>
        <w:left w:val="none" w:sz="0" w:space="0" w:color="auto"/>
        <w:bottom w:val="none" w:sz="0" w:space="0" w:color="auto"/>
        <w:right w:val="none" w:sz="0" w:space="0" w:color="auto"/>
      </w:divBdr>
    </w:div>
    <w:div w:id="370417636">
      <w:bodyDiv w:val="1"/>
      <w:marLeft w:val="0"/>
      <w:marRight w:val="0"/>
      <w:marTop w:val="0"/>
      <w:marBottom w:val="0"/>
      <w:divBdr>
        <w:top w:val="none" w:sz="0" w:space="0" w:color="auto"/>
        <w:left w:val="none" w:sz="0" w:space="0" w:color="auto"/>
        <w:bottom w:val="none" w:sz="0" w:space="0" w:color="auto"/>
        <w:right w:val="none" w:sz="0" w:space="0" w:color="auto"/>
      </w:divBdr>
    </w:div>
    <w:div w:id="106726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1071;&#1085;&#1072;\Desktop\&#1050;&#1053;&#1044;%20&#1087;&#1086;%20&#1084;&#1091;&#1085;%20&#1082;&#1086;&#1085;&#1090;&#1088;&#1086;&#1083;&#1102;\&#1084;&#1091;&#1085;&#1080;&#1094;&#1080;&#1087;&#1072;&#1083;&#1100;&#1085;&#1099;&#1077;%20&#1082;&#1086;&#1085;&#1090;&#1088;&#1086;&#1083;&#1080;%20&#1053;&#1055;&#1040;\&#1055;&#1086;&#1083;&#1086;&#1078;&#1077;&#1085;&#1080;&#1077;%20&#1086;%20&#1084;&#1091;&#1085;&#1080;&#1094;&#1080;&#1087;&#1072;&#1083;&#1100;&#1085;&#1086;&#1084;%20&#1079;&#1077;&#1084;&#1077;&#1083;&#1100;&#1085;&#1086;&#1084;%20&#1082;&#1086;&#1085;&#1090;&#1088;&#1086;&#1083;&#1077;%205.doc"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shadm.ru" TargetMode="External"/><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28</Pages>
  <Words>11032</Words>
  <Characters>62889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sobranie</dc:creator>
  <cp:lastModifiedBy>sobranie</cp:lastModifiedBy>
  <cp:revision>8</cp:revision>
  <cp:lastPrinted>2024-03-26T11:10:00Z</cp:lastPrinted>
  <dcterms:created xsi:type="dcterms:W3CDTF">2023-08-23T12:04:00Z</dcterms:created>
  <dcterms:modified xsi:type="dcterms:W3CDTF">2024-03-26T11:12:00Z</dcterms:modified>
</cp:coreProperties>
</file>